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82" w:rsidRDefault="004E3482" w:rsidP="004E3482">
      <w:pPr>
        <w:rPr>
          <w:b/>
          <w:color w:val="0000FF"/>
        </w:rPr>
      </w:pPr>
      <w:r>
        <w:t>Allegato 3</w:t>
      </w:r>
    </w:p>
    <w:p w:rsidR="004E3482" w:rsidRDefault="004E3482" w:rsidP="004E3482">
      <w:pPr>
        <w:pStyle w:val="Titolo6"/>
      </w:pPr>
      <w:bookmarkStart w:id="0" w:name="_L’OFFERTA_FORMATIVA"/>
      <w:bookmarkEnd w:id="0"/>
      <w:r>
        <w:t>L’OFFERTA FORMATIVA</w:t>
      </w:r>
    </w:p>
    <w:p w:rsidR="004E3482" w:rsidRPr="000460C9" w:rsidRDefault="004E3482" w:rsidP="004E3482"/>
    <w:p w:rsidR="004E3482" w:rsidRDefault="004E3482" w:rsidP="004E3482">
      <w:r>
        <w:t>SEDE CALAMANDREI</w:t>
      </w:r>
    </w:p>
    <w:p w:rsidR="004E3482" w:rsidRPr="000460C9" w:rsidRDefault="004E3482" w:rsidP="004E3482"/>
    <w:p w:rsidR="004E3482" w:rsidRDefault="004E3482" w:rsidP="004E3482">
      <w:pPr>
        <w:jc w:val="both"/>
      </w:pPr>
      <w:r>
        <w:t>A seguito della riforma degli Istituti Tecnici, il nostro Istituto, a partire dall'a.s. 2010/11,  è diventato un "</w:t>
      </w:r>
      <w:r>
        <w:rPr>
          <w:b/>
        </w:rPr>
        <w:t>Istituto Tecnico Economico</w:t>
      </w:r>
      <w:r>
        <w:t xml:space="preserve">" con l’indirizzo </w:t>
      </w:r>
    </w:p>
    <w:p w:rsidR="004E3482" w:rsidRDefault="004E3482" w:rsidP="004E3482">
      <w:pPr>
        <w:jc w:val="both"/>
      </w:pPr>
    </w:p>
    <w:p w:rsidR="004E3482" w:rsidRPr="00FE3A94" w:rsidRDefault="004E3482" w:rsidP="004E3482">
      <w:pPr>
        <w:jc w:val="center"/>
        <w:rPr>
          <w:b/>
        </w:rPr>
      </w:pPr>
      <w:r w:rsidRPr="00FE3A94">
        <w:rPr>
          <w:b/>
        </w:rPr>
        <w:t>"</w:t>
      </w:r>
      <w:r w:rsidRPr="00FE3A94">
        <w:rPr>
          <w:b/>
          <w:i/>
        </w:rPr>
        <w:t>Amministrazione, Finanza e Marketing</w:t>
      </w:r>
      <w:r w:rsidRPr="00FE3A94">
        <w:rPr>
          <w:b/>
        </w:rPr>
        <w:t>"</w:t>
      </w:r>
    </w:p>
    <w:p w:rsidR="004E3482" w:rsidRDefault="004E3482" w:rsidP="004E3482">
      <w:pPr>
        <w:jc w:val="center"/>
      </w:pPr>
    </w:p>
    <w:p w:rsidR="004E3482" w:rsidRDefault="004E3482" w:rsidP="004E3482">
      <w:pPr>
        <w:jc w:val="both"/>
        <w:rPr>
          <w:i/>
        </w:rPr>
      </w:pPr>
      <w:r>
        <w:t xml:space="preserve">Le articolazioni legate a questo indirizzo sono </w:t>
      </w:r>
      <w:r w:rsidRPr="00FE3A94">
        <w:rPr>
          <w:b/>
        </w:rPr>
        <w:t>"</w:t>
      </w:r>
      <w:r w:rsidRPr="00FE3A94">
        <w:rPr>
          <w:b/>
          <w:i/>
        </w:rPr>
        <w:t>Sistemi Informativi Aziendali</w:t>
      </w:r>
      <w:r w:rsidRPr="00FE3A94">
        <w:rPr>
          <w:b/>
        </w:rPr>
        <w:t>"</w:t>
      </w:r>
      <w:r>
        <w:t xml:space="preserve"> e "</w:t>
      </w:r>
      <w:r w:rsidRPr="00FE3A94">
        <w:rPr>
          <w:b/>
          <w:i/>
        </w:rPr>
        <w:t>Relazioni internazionali per il marketing”</w:t>
      </w:r>
      <w:r>
        <w:rPr>
          <w:i/>
        </w:rPr>
        <w:t>.</w:t>
      </w:r>
    </w:p>
    <w:p w:rsidR="004E3482" w:rsidRDefault="004E3482" w:rsidP="004E3482">
      <w:pPr>
        <w:jc w:val="both"/>
      </w:pPr>
    </w:p>
    <w:p w:rsidR="004E3482" w:rsidRDefault="004E3482" w:rsidP="004E3482">
      <w:pPr>
        <w:jc w:val="both"/>
      </w:pPr>
      <w:r>
        <w:t>Inoltre, a partire dall'a.s. 2013/14, è stata attivata una sperimentazione con un progetto SPORT che, grazie alla flessibilità organizzativa prevista dall'autonomia, consente di realizzare piani di studio con moduli di approfondimento delle scienze e della cultura sportiva, con la finalità dell’ apprendimento e consolidamento delle tecniche sportive o del conseguimento di brevetti e qualifiche federali.</w:t>
      </w:r>
    </w:p>
    <w:p w:rsidR="004E3482" w:rsidRDefault="004E3482" w:rsidP="004E3482">
      <w:pPr>
        <w:jc w:val="both"/>
      </w:pPr>
    </w:p>
    <w:p w:rsidR="004E3482" w:rsidRDefault="004E3482" w:rsidP="004E3482">
      <w:pPr>
        <w:jc w:val="both"/>
      </w:pPr>
      <w:r>
        <w:t>I nuovi percorsi formativi si riassumono brevemente nel seguente schema:</w:t>
      </w:r>
    </w:p>
    <w:p w:rsidR="004E3482" w:rsidRDefault="004E3482" w:rsidP="004E3482">
      <w:pPr>
        <w:jc w:val="both"/>
      </w:pPr>
    </w:p>
    <w:p w:rsidR="004E3482" w:rsidRDefault="004E3482" w:rsidP="004E3482">
      <w:pPr>
        <w:jc w:val="both"/>
      </w:pPr>
      <w:r w:rsidRPr="00E93F06">
        <w:rPr>
          <w:noProof/>
        </w:rPr>
        <w:drawing>
          <wp:inline distT="0" distB="0" distL="0" distR="0">
            <wp:extent cx="5743575" cy="4797425"/>
            <wp:effectExtent l="0" t="38100" r="0" b="60325"/>
            <wp:docPr id="1" name="Diagram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4E3482" w:rsidRDefault="004E3482" w:rsidP="004E3482">
      <w:pPr>
        <w:jc w:val="both"/>
      </w:pPr>
    </w:p>
    <w:p w:rsidR="004E3482" w:rsidRDefault="004E3482" w:rsidP="004E3482">
      <w:pPr>
        <w:jc w:val="both"/>
      </w:pPr>
      <w:r w:rsidRPr="00F76A92">
        <w:rPr>
          <w:b/>
        </w:rPr>
        <w:t>TITOLO DI STUDIO</w:t>
      </w:r>
      <w:r>
        <w:t xml:space="preserve"> : Perito in Amministrazione Finanza e Marketing con competenze specifiche legate alle singole articolazioni.</w:t>
      </w:r>
    </w:p>
    <w:p w:rsidR="004E3482" w:rsidRDefault="004E3482" w:rsidP="004E3482">
      <w:pPr>
        <w:rPr>
          <w:b/>
          <w:color w:val="4F81BD"/>
        </w:rPr>
      </w:pPr>
      <w:r>
        <w:rPr>
          <w:b/>
          <w:color w:val="4F81BD"/>
        </w:rPr>
        <w:lastRenderedPageBreak/>
        <w:br w:type="page"/>
      </w:r>
    </w:p>
    <w:p w:rsidR="004E3482" w:rsidRPr="0070244E" w:rsidRDefault="004E3482" w:rsidP="004E3482">
      <w:pPr>
        <w:numPr>
          <w:ilvl w:val="0"/>
          <w:numId w:val="9"/>
        </w:numPr>
        <w:ind w:left="426" w:hanging="426"/>
        <w:contextualSpacing/>
        <w:jc w:val="both"/>
        <w:rPr>
          <w:b/>
          <w:color w:val="4F81BD"/>
        </w:rPr>
      </w:pPr>
      <w:r w:rsidRPr="0070244E">
        <w:rPr>
          <w:b/>
          <w:color w:val="4F81BD"/>
        </w:rPr>
        <w:lastRenderedPageBreak/>
        <w:t>BIENNIO</w:t>
      </w:r>
    </w:p>
    <w:p w:rsidR="004E3482" w:rsidRDefault="004E3482" w:rsidP="004E3482">
      <w:pPr>
        <w:tabs>
          <w:tab w:val="right" w:pos="9638"/>
        </w:tabs>
        <w:jc w:val="both"/>
        <w:rPr>
          <w:b/>
          <w:color w:val="FF0000"/>
        </w:rPr>
      </w:pPr>
    </w:p>
    <w:p w:rsidR="004E3482" w:rsidRDefault="004E3482" w:rsidP="004E3482">
      <w:pPr>
        <w:tabs>
          <w:tab w:val="right" w:pos="9638"/>
        </w:tabs>
        <w:jc w:val="both"/>
        <w:rPr>
          <w:b/>
          <w:color w:val="FF0000"/>
        </w:rPr>
      </w:pPr>
      <w:bookmarkStart w:id="1" w:name="BIENNIO_COMUNE"/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4349115</wp:posOffset>
            </wp:positionH>
            <wp:positionV relativeFrom="paragraph">
              <wp:posOffset>111125</wp:posOffset>
            </wp:positionV>
            <wp:extent cx="2051685" cy="1690370"/>
            <wp:effectExtent l="0" t="0" r="5715" b="5080"/>
            <wp:wrapNone/>
            <wp:docPr id="8" name="Immagine 8" descr="amm fi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2" descr="amm fin mar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</w:rPr>
        <w:t>1A. Biennio comune  (Amministrazione, Finanza e Marketing)</w:t>
      </w:r>
      <w:bookmarkEnd w:id="1"/>
      <w:r>
        <w:rPr>
          <w:b/>
          <w:color w:val="FF0000"/>
        </w:rPr>
        <w:tab/>
      </w:r>
    </w:p>
    <w:p w:rsidR="004E3482" w:rsidRDefault="004E3482" w:rsidP="004E3482">
      <w:pPr>
        <w:jc w:val="both"/>
      </w:pPr>
    </w:p>
    <w:p w:rsidR="004E3482" w:rsidRDefault="004E3482" w:rsidP="004E3482">
      <w:pPr>
        <w:ind w:right="3158"/>
        <w:jc w:val="both"/>
      </w:pPr>
      <w:r>
        <w:t>Il biennio si pone l’obiettivo di aiutare l’adolescente ad orientarsi e scegliere tra le diverse opportunità quella più rispondente ai suoi interessi e alle sue abilità. Tali interessi, spesso, non appaiono del tutto evidenti al termine della scuola media e la loro mancata individuazione è alla base di molti insuccessi scolastici nel passaggio alla scuola superiore.</w:t>
      </w:r>
    </w:p>
    <w:p w:rsidR="004E3482" w:rsidRDefault="004E3482" w:rsidP="004E3482">
      <w:pPr>
        <w:ind w:right="3158"/>
        <w:jc w:val="both"/>
      </w:pPr>
      <w:r>
        <w:t>La scelta definitiva tra le diverse possibilità di diploma offerto dall’Istituto avviene solo all’atto dell’iscrizione alla terza classe.</w:t>
      </w:r>
    </w:p>
    <w:p w:rsidR="004E3482" w:rsidRDefault="004E3482" w:rsidP="004E3482">
      <w:pPr>
        <w:ind w:right="3158"/>
        <w:jc w:val="both"/>
      </w:pPr>
      <w:r>
        <w:t xml:space="preserve">Le lingue straniere insegnate nel biennio sono inglese, francese e/o spagnolo. </w:t>
      </w:r>
    </w:p>
    <w:p w:rsidR="004E3482" w:rsidRDefault="004E3482" w:rsidP="004E3482">
      <w:pPr>
        <w:jc w:val="both"/>
      </w:pPr>
    </w:p>
    <w:p w:rsidR="004E3482" w:rsidRDefault="004E3482" w:rsidP="004E3482">
      <w:pPr>
        <w:jc w:val="both"/>
        <w:rPr>
          <w:b/>
          <w:color w:val="FF0000"/>
        </w:rPr>
      </w:pPr>
      <w:bookmarkStart w:id="2" w:name="BIENNIO_SPORT"/>
      <w:r>
        <w:rPr>
          <w:b/>
          <w:color w:val="FF0000"/>
        </w:rPr>
        <w:t xml:space="preserve">1B. Biennio sperimentale ad Indirizzo Sportivo  (Amministrazione, Finanza e Marketing) </w:t>
      </w:r>
    </w:p>
    <w:bookmarkEnd w:id="2"/>
    <w:p w:rsidR="004E3482" w:rsidRDefault="004E3482" w:rsidP="004E3482">
      <w:pPr>
        <w:jc w:val="both"/>
      </w:pPr>
    </w:p>
    <w:p w:rsidR="004E3482" w:rsidRDefault="004E3482" w:rsidP="004E3482">
      <w:pPr>
        <w:ind w:right="3158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4343400</wp:posOffset>
            </wp:positionH>
            <wp:positionV relativeFrom="paragraph">
              <wp:posOffset>114300</wp:posOffset>
            </wp:positionV>
            <wp:extent cx="2141220" cy="2141220"/>
            <wp:effectExtent l="0" t="0" r="0" b="0"/>
            <wp:wrapNone/>
            <wp:docPr id="7" name="Immagine 7" descr="spor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4" descr="sport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Il questo biennio lo sport diventa veicolo di promozione dei valori della solidarietà, dell’integrazione culturale e dell’integrazione sociale. L’obiettivo è di aiutare l’adolescente ad orientarsi e scegliere tra le diverse opportunità quella più rispondente ai suoi interessi e alle sue abilità, conciliando l’interesse e la pratica sportiva con la formazione scolastica. Il piano di studio comprende  moduli di approfondimento delle scienze e della cultura sportiva, con il  20% del monte ore annuale dedicato a tematiche di approfondimento sportivo, conferenze, laboratori per apprendimento e consolidamento delle tecniche sportive o per il conseguimento di brevetti e qualifiche federali.</w:t>
      </w:r>
    </w:p>
    <w:p w:rsidR="004E3482" w:rsidRDefault="004E3482" w:rsidP="004E3482">
      <w:pPr>
        <w:ind w:right="3158"/>
        <w:jc w:val="both"/>
      </w:pPr>
      <w:r>
        <w:t>Le lingue straniere insegnate nel biennio sono inglese, francese e/o spagnolo.</w:t>
      </w:r>
    </w:p>
    <w:p w:rsidR="004E3482" w:rsidRDefault="004E3482" w:rsidP="004E3482">
      <w:pPr>
        <w:ind w:right="3158"/>
        <w:jc w:val="both"/>
      </w:pPr>
    </w:p>
    <w:p w:rsidR="004E3482" w:rsidRDefault="004E3482" w:rsidP="004E3482">
      <w:pPr>
        <w:jc w:val="both"/>
        <w:rPr>
          <w:b/>
          <w:color w:val="FF0000"/>
        </w:rPr>
      </w:pPr>
    </w:p>
    <w:p w:rsidR="004E3482" w:rsidRPr="0070244E" w:rsidRDefault="004E3482" w:rsidP="004E3482">
      <w:pPr>
        <w:numPr>
          <w:ilvl w:val="0"/>
          <w:numId w:val="9"/>
        </w:numPr>
        <w:ind w:left="426" w:hanging="426"/>
        <w:contextualSpacing/>
        <w:jc w:val="both"/>
        <w:rPr>
          <w:b/>
          <w:color w:val="4F81BD"/>
        </w:rPr>
      </w:pPr>
      <w:r w:rsidRPr="0070244E">
        <w:rPr>
          <w:b/>
          <w:color w:val="4F81BD"/>
        </w:rPr>
        <w:t>TRIENNIO</w:t>
      </w:r>
    </w:p>
    <w:p w:rsidR="004E3482" w:rsidRDefault="004E3482" w:rsidP="004E3482">
      <w:pPr>
        <w:jc w:val="both"/>
        <w:rPr>
          <w:b/>
          <w:color w:val="FF0000"/>
        </w:rPr>
      </w:pPr>
    </w:p>
    <w:p w:rsidR="004E3482" w:rsidRDefault="004E3482" w:rsidP="004E3482">
      <w:pPr>
        <w:jc w:val="both"/>
        <w:rPr>
          <w:b/>
          <w:color w:val="FF0000"/>
        </w:rPr>
      </w:pPr>
      <w:bookmarkStart w:id="3" w:name="TRIENNIO_AFM"/>
      <w:r>
        <w:rPr>
          <w:b/>
          <w:color w:val="FF0000"/>
        </w:rPr>
        <w:t xml:space="preserve">2A. Triennio  - Amministrazione, Finanza e Marketing </w:t>
      </w:r>
    </w:p>
    <w:bookmarkEnd w:id="3"/>
    <w:p w:rsidR="004E3482" w:rsidRDefault="004E3482" w:rsidP="004E3482">
      <w:pPr>
        <w:jc w:val="both"/>
        <w:rPr>
          <w:b/>
        </w:rPr>
      </w:pPr>
    </w:p>
    <w:p w:rsidR="004E3482" w:rsidRDefault="004E3482" w:rsidP="004E3482">
      <w:pPr>
        <w:jc w:val="both"/>
        <w:rPr>
          <w:b/>
        </w:rPr>
      </w:pPr>
      <w:r>
        <w:rPr>
          <w:b/>
        </w:rPr>
        <w:t>PROFILO PROFESSIONALE</w:t>
      </w:r>
    </w:p>
    <w:p w:rsidR="004E3482" w:rsidRDefault="004E3482" w:rsidP="004E3482">
      <w:pPr>
        <w:jc w:val="both"/>
      </w:pPr>
    </w:p>
    <w:p w:rsidR="004E3482" w:rsidRDefault="004E3482" w:rsidP="004E3482">
      <w:pPr>
        <w:jc w:val="both"/>
      </w:pPr>
      <w:r>
        <w:t xml:space="preserve">Il </w:t>
      </w:r>
      <w:r>
        <w:rPr>
          <w:b/>
        </w:rPr>
        <w:t>perito commerciale, esperto in gestione aziendale nel suo insieme</w:t>
      </w:r>
      <w:r>
        <w:t xml:space="preserve">, oltre ad una consistente cultura generale accompagnata da buone capacità linguistico-espressive e logico-interpretative, </w:t>
      </w:r>
      <w:r>
        <w:rPr>
          <w:b/>
        </w:rPr>
        <w:t>deve possedere conoscenze relative alle funzioni in cui si articola il sistema azienda (amministrazione, pianificazione, controllo, finanza, commerciale, sistema informativo, gestioni speciali).</w:t>
      </w:r>
    </w:p>
    <w:p w:rsidR="004E3482" w:rsidRDefault="004E3482" w:rsidP="004E3482">
      <w:pPr>
        <w:jc w:val="both"/>
      </w:pPr>
    </w:p>
    <w:p w:rsidR="004E3482" w:rsidRDefault="004E3482" w:rsidP="004E3482">
      <w:pPr>
        <w:jc w:val="both"/>
      </w:pPr>
      <w:r>
        <w:t>Pertanto egli deve sapere:</w:t>
      </w:r>
    </w:p>
    <w:p w:rsidR="004E3482" w:rsidRDefault="004E3482" w:rsidP="004E3482">
      <w:pPr>
        <w:jc w:val="both"/>
      </w:pPr>
    </w:p>
    <w:p w:rsidR="004E3482" w:rsidRDefault="004E3482" w:rsidP="004E3482">
      <w:pPr>
        <w:numPr>
          <w:ilvl w:val="0"/>
          <w:numId w:val="1"/>
        </w:numPr>
        <w:jc w:val="both"/>
      </w:pPr>
      <w:r>
        <w:t>Utilizzare i metodi, strumenti, tecniche contabili ed extra-contabili per una corretta rilevazione dei fenomeni gestionali;</w:t>
      </w:r>
    </w:p>
    <w:p w:rsidR="004E3482" w:rsidRDefault="004E3482" w:rsidP="004E3482">
      <w:pPr>
        <w:numPr>
          <w:ilvl w:val="0"/>
          <w:numId w:val="1"/>
        </w:numPr>
        <w:jc w:val="both"/>
      </w:pPr>
      <w:r>
        <w:t>Leggere, redigere ed interpretare ogni significativo documento aziendale;</w:t>
      </w:r>
    </w:p>
    <w:p w:rsidR="004E3482" w:rsidRDefault="004E3482" w:rsidP="004E3482">
      <w:pPr>
        <w:numPr>
          <w:ilvl w:val="0"/>
          <w:numId w:val="1"/>
        </w:numPr>
        <w:jc w:val="both"/>
      </w:pPr>
      <w:r>
        <w:t>Gestire il sistema informativo aziendale e/o i suoi sottoinsiemi anche automatizzati, nonché collaborare alla loro progettazione e ristrutturazione;</w:t>
      </w:r>
    </w:p>
    <w:p w:rsidR="004E3482" w:rsidRDefault="004E3482" w:rsidP="004E3482">
      <w:pPr>
        <w:numPr>
          <w:ilvl w:val="0"/>
          <w:numId w:val="1"/>
        </w:numPr>
        <w:jc w:val="both"/>
      </w:pPr>
      <w:r>
        <w:lastRenderedPageBreak/>
        <w:t>Elaborare dati e rappresentarli in modo efficace per favorire i diversi processi decisionali;</w:t>
      </w:r>
    </w:p>
    <w:p w:rsidR="004E3482" w:rsidRDefault="004E3482" w:rsidP="004E3482">
      <w:pPr>
        <w:numPr>
          <w:ilvl w:val="0"/>
          <w:numId w:val="1"/>
        </w:numPr>
        <w:jc w:val="both"/>
      </w:pPr>
      <w:r>
        <w:t>Cogliere gli aspetti organizzativi delle varie funzioni aziendali;</w:t>
      </w:r>
    </w:p>
    <w:p w:rsidR="004E3482" w:rsidRDefault="004E3482" w:rsidP="004E3482">
      <w:pPr>
        <w:jc w:val="both"/>
      </w:pPr>
    </w:p>
    <w:p w:rsidR="004E3482" w:rsidRDefault="004E3482" w:rsidP="004E3482">
      <w:pPr>
        <w:jc w:val="both"/>
      </w:pPr>
      <w:r>
        <w:t>Egli, quindi, deve essere orientato a:</w:t>
      </w:r>
    </w:p>
    <w:p w:rsidR="004E3482" w:rsidRDefault="004E3482" w:rsidP="004E3482">
      <w:pPr>
        <w:jc w:val="both"/>
      </w:pPr>
    </w:p>
    <w:p w:rsidR="004E3482" w:rsidRDefault="004E3482" w:rsidP="004E3482">
      <w:pPr>
        <w:numPr>
          <w:ilvl w:val="0"/>
          <w:numId w:val="2"/>
        </w:numPr>
        <w:jc w:val="both"/>
      </w:pPr>
      <w:r>
        <w:t>Documentare adeguatamente il proprio lavoro;</w:t>
      </w:r>
    </w:p>
    <w:p w:rsidR="004E3482" w:rsidRDefault="004E3482" w:rsidP="004E3482">
      <w:pPr>
        <w:numPr>
          <w:ilvl w:val="0"/>
          <w:numId w:val="2"/>
        </w:numPr>
        <w:jc w:val="both"/>
      </w:pPr>
      <w:r>
        <w:t>Comunicare efficacemente utilizzando appropriati linguaggi tecnici;</w:t>
      </w:r>
    </w:p>
    <w:p w:rsidR="004E3482" w:rsidRDefault="004E3482" w:rsidP="004E3482">
      <w:pPr>
        <w:numPr>
          <w:ilvl w:val="0"/>
          <w:numId w:val="2"/>
        </w:numPr>
        <w:jc w:val="both"/>
      </w:pPr>
      <w:r>
        <w:t>Analizzare situazioni e rappresentarle con modelli funzionali ai problemi da risolvere;</w:t>
      </w:r>
    </w:p>
    <w:p w:rsidR="004E3482" w:rsidRDefault="004E3482" w:rsidP="004E3482">
      <w:pPr>
        <w:numPr>
          <w:ilvl w:val="0"/>
          <w:numId w:val="2"/>
        </w:numPr>
        <w:jc w:val="both"/>
      </w:pPr>
      <w:r>
        <w:t>Interpretare in modo sistemico strutture dinamiche del contesto in cui opera l’azienda;</w:t>
      </w:r>
    </w:p>
    <w:p w:rsidR="004E3482" w:rsidRDefault="004E3482" w:rsidP="004E3482">
      <w:pPr>
        <w:numPr>
          <w:ilvl w:val="0"/>
          <w:numId w:val="2"/>
        </w:numPr>
        <w:jc w:val="both"/>
      </w:pPr>
      <w:r>
        <w:t>Effettuare scelte e prendere decisioni ricercando ed assumendo le informazioni opportune;</w:t>
      </w:r>
    </w:p>
    <w:p w:rsidR="004E3482" w:rsidRDefault="004E3482" w:rsidP="004E3482">
      <w:pPr>
        <w:numPr>
          <w:ilvl w:val="0"/>
          <w:numId w:val="2"/>
        </w:numPr>
        <w:jc w:val="both"/>
      </w:pPr>
      <w:r>
        <w:t>Partecipare al lavoro organizzato individuale o di gruppo accettando ed esercitando il coordinamento;</w:t>
      </w:r>
    </w:p>
    <w:p w:rsidR="004E3482" w:rsidRDefault="004E3482" w:rsidP="004E3482">
      <w:pPr>
        <w:numPr>
          <w:ilvl w:val="0"/>
          <w:numId w:val="2"/>
        </w:numPr>
        <w:jc w:val="both"/>
      </w:pPr>
      <w:r>
        <w:t>Affrontare i cambiamenti aggiornandosi e ristrutturando le proprie conoscenze.</w:t>
      </w:r>
    </w:p>
    <w:p w:rsidR="004E3482" w:rsidRDefault="004E3482" w:rsidP="004E3482">
      <w:pPr>
        <w:jc w:val="both"/>
      </w:pPr>
    </w:p>
    <w:p w:rsidR="004E3482" w:rsidRDefault="004E3482" w:rsidP="004E3482">
      <w:pPr>
        <w:jc w:val="both"/>
      </w:pPr>
      <w:r>
        <w:t>L’acquisizione di tali capacità deriverà dall’abitudine ad affrontare e risolvere problemi di tipo prevalentemente gestionale, analizzati nelle loro strutture logiche fondamentali con un approccio organico e interdisciplinare.</w:t>
      </w:r>
    </w:p>
    <w:p w:rsidR="004E3482" w:rsidRDefault="004E3482" w:rsidP="004E3482">
      <w:pPr>
        <w:jc w:val="both"/>
        <w:rPr>
          <w:b/>
        </w:rPr>
      </w:pPr>
      <w:r>
        <w:rPr>
          <w:b/>
        </w:rPr>
        <w:t>Il titolo di studio rilasciato è quello di Perito in Amministrazione, Finanza e Marketing .</w:t>
      </w:r>
    </w:p>
    <w:p w:rsidR="004E3482" w:rsidRDefault="004E3482" w:rsidP="004E3482">
      <w:pPr>
        <w:jc w:val="both"/>
        <w:rPr>
          <w:b/>
        </w:rPr>
      </w:pPr>
    </w:p>
    <w:p w:rsidR="004E3482" w:rsidRDefault="004E3482" w:rsidP="004E3482">
      <w:pPr>
        <w:jc w:val="both"/>
        <w:rPr>
          <w:b/>
        </w:rPr>
      </w:pPr>
      <w:r>
        <w:rPr>
          <w:b/>
        </w:rPr>
        <w:t xml:space="preserve">SBOCCHI OCCUPAZIONALI </w:t>
      </w:r>
    </w:p>
    <w:p w:rsidR="004E3482" w:rsidRDefault="004E3482" w:rsidP="004E3482">
      <w:pPr>
        <w:widowControl w:val="0"/>
        <w:autoSpaceDE w:val="0"/>
        <w:autoSpaceDN w:val="0"/>
        <w:adjustRightInd w:val="0"/>
        <w:spacing w:line="271" w:lineRule="exact"/>
        <w:ind w:left="113" w:right="3158"/>
        <w:jc w:val="both"/>
        <w:rPr>
          <w:color w:val="000000"/>
        </w:rPr>
      </w:pPr>
      <w:r>
        <w:rPr>
          <w:noProof/>
          <w:color w:val="000000"/>
          <w:spacing w:val="-3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4500880</wp:posOffset>
            </wp:positionH>
            <wp:positionV relativeFrom="paragraph">
              <wp:posOffset>151765</wp:posOffset>
            </wp:positionV>
            <wp:extent cx="2014220" cy="1602105"/>
            <wp:effectExtent l="0" t="0" r="5080" b="0"/>
            <wp:wrapNone/>
            <wp:docPr id="6" name="Immagine 6" descr="man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5" descr="manag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pacing w:val="-3"/>
        </w:rPr>
        <w:t>L</w:t>
      </w:r>
      <w:r>
        <w:rPr>
          <w:color w:val="000000"/>
          <w:spacing w:val="-1"/>
        </w:rPr>
        <w:t>`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r</w:t>
      </w:r>
      <w:r>
        <w:rPr>
          <w:color w:val="000000"/>
          <w:spacing w:val="2"/>
        </w:rPr>
        <w:t>e</w:t>
      </w:r>
      <w:r>
        <w:rPr>
          <w:color w:val="000000"/>
        </w:rPr>
        <w:t>a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mmi</w:t>
      </w:r>
      <w:r>
        <w:rPr>
          <w:color w:val="000000"/>
        </w:rPr>
        <w:t>n</w:t>
      </w:r>
      <w:r>
        <w:rPr>
          <w:color w:val="000000"/>
          <w:spacing w:val="1"/>
        </w:rPr>
        <w:t>i</w:t>
      </w:r>
      <w:r>
        <w:rPr>
          <w:color w:val="000000"/>
        </w:rPr>
        <w:t>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ra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, </w:t>
      </w:r>
      <w:r>
        <w:rPr>
          <w:color w:val="000000"/>
          <w:spacing w:val="-1"/>
        </w:rPr>
        <w:t>f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>z</w:t>
      </w:r>
      <w:r>
        <w:rPr>
          <w:color w:val="000000"/>
        </w:rPr>
        <w:t>ae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ar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ti</w:t>
      </w:r>
      <w:r>
        <w:rPr>
          <w:color w:val="000000"/>
        </w:rPr>
        <w:t>ng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tt</w:t>
      </w:r>
      <w:r>
        <w:rPr>
          <w:color w:val="000000"/>
          <w:spacing w:val="-1"/>
        </w:rPr>
        <w:t>r</w:t>
      </w:r>
      <w:r>
        <w:rPr>
          <w:color w:val="000000"/>
          <w:spacing w:val="2"/>
        </w:rPr>
        <w:t>a</w:t>
      </w:r>
      <w:r>
        <w:rPr>
          <w:color w:val="000000"/>
        </w:rPr>
        <w:t>v</w:t>
      </w:r>
      <w:r>
        <w:rPr>
          <w:color w:val="000000"/>
          <w:spacing w:val="-1"/>
        </w:rPr>
        <w:t>er</w:t>
      </w:r>
      <w:r>
        <w:rPr>
          <w:color w:val="000000"/>
        </w:rPr>
        <w:t>sa</w:t>
      </w:r>
      <w:r>
        <w:rPr>
          <w:color w:val="000000"/>
          <w:spacing w:val="1"/>
        </w:rPr>
        <w:t>t</w:t>
      </w:r>
      <w:r>
        <w:rPr>
          <w:color w:val="000000"/>
        </w:rPr>
        <w:t>u</w:t>
      </w:r>
      <w:r>
        <w:rPr>
          <w:color w:val="000000"/>
          <w:spacing w:val="1"/>
        </w:rPr>
        <w:t>tt</w:t>
      </w:r>
      <w:r>
        <w:rPr>
          <w:color w:val="000000"/>
        </w:rPr>
        <w:t>iis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tt</w:t>
      </w:r>
      <w:r>
        <w:rPr>
          <w:color w:val="000000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ip</w:t>
      </w:r>
      <w:r>
        <w:rPr>
          <w:color w:val="000000"/>
          <w:spacing w:val="-1"/>
        </w:rPr>
        <w:t>r</w:t>
      </w:r>
      <w:r>
        <w:rPr>
          <w:color w:val="000000"/>
        </w:rPr>
        <w:t>odu</w:t>
      </w:r>
      <w:r>
        <w:rPr>
          <w:color w:val="000000"/>
          <w:spacing w:val="-2"/>
        </w:rPr>
        <w:t>t</w:t>
      </w:r>
      <w:r>
        <w:rPr>
          <w:color w:val="000000"/>
          <w:spacing w:val="1"/>
        </w:rPr>
        <w:t>ti</w:t>
      </w:r>
      <w:r>
        <w:rPr>
          <w:color w:val="000000"/>
        </w:rPr>
        <w:t>v</w:t>
      </w:r>
      <w:r>
        <w:rPr>
          <w:color w:val="000000"/>
          <w:spacing w:val="1"/>
        </w:rPr>
        <w:t>i</w:t>
      </w:r>
      <w:r>
        <w:rPr>
          <w:color w:val="000000"/>
        </w:rPr>
        <w:t>:</w:t>
      </w:r>
      <w:r>
        <w:rPr>
          <w:color w:val="000000"/>
          <w:spacing w:val="-1"/>
        </w:rPr>
        <w:t>r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g</w:t>
      </w:r>
      <w:r>
        <w:rPr>
          <w:color w:val="000000"/>
        </w:rPr>
        <w:t>u</w:t>
      </w:r>
      <w:r>
        <w:rPr>
          <w:color w:val="000000"/>
          <w:spacing w:val="-1"/>
        </w:rPr>
        <w:t>ar</w:t>
      </w:r>
      <w:r>
        <w:rPr>
          <w:color w:val="000000"/>
        </w:rPr>
        <w:t>da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tti</w:t>
      </w:r>
      <w:r>
        <w:rPr>
          <w:color w:val="000000"/>
        </w:rPr>
        <w:t>v</w:t>
      </w:r>
      <w:r>
        <w:rPr>
          <w:color w:val="000000"/>
          <w:spacing w:val="1"/>
        </w:rPr>
        <w:t>it</w:t>
      </w:r>
      <w:r>
        <w:rPr>
          <w:color w:val="000000"/>
        </w:rPr>
        <w:t>à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he 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ere</w:t>
      </w:r>
      <w:r>
        <w:rPr>
          <w:color w:val="000000"/>
        </w:rPr>
        <w:t>ss</w:t>
      </w:r>
      <w:r>
        <w:rPr>
          <w:color w:val="000000"/>
          <w:spacing w:val="-1"/>
        </w:rPr>
        <w:t>a</w:t>
      </w:r>
      <w:r>
        <w:rPr>
          <w:color w:val="000000"/>
        </w:rPr>
        <w:t>no qu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l</w:t>
      </w:r>
      <w:r>
        <w:rPr>
          <w:color w:val="000000"/>
        </w:rPr>
        <w:t>unq</w:t>
      </w:r>
      <w:r>
        <w:rPr>
          <w:color w:val="000000"/>
          <w:spacing w:val="2"/>
        </w:rPr>
        <w:t>u</w:t>
      </w:r>
      <w:r>
        <w:rPr>
          <w:color w:val="000000"/>
        </w:rPr>
        <w:t>eo</w:t>
      </w:r>
      <w:r>
        <w:rPr>
          <w:color w:val="000000"/>
          <w:spacing w:val="2"/>
        </w:rPr>
        <w:t>r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1"/>
        </w:rPr>
        <w:t>i</w:t>
      </w:r>
      <w:r>
        <w:rPr>
          <w:color w:val="000000"/>
          <w:spacing w:val="2"/>
        </w:rPr>
        <w:t>zz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</w:rPr>
        <w:t xml:space="preserve">one 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nd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e</w:t>
      </w:r>
      <w:r>
        <w:rPr>
          <w:color w:val="000000"/>
        </w:rPr>
        <w:t>.Isuoid</w:t>
      </w:r>
      <w:r>
        <w:rPr>
          <w:color w:val="000000"/>
          <w:spacing w:val="1"/>
        </w:rPr>
        <w:t>i</w:t>
      </w:r>
      <w:r>
        <w:rPr>
          <w:color w:val="000000"/>
        </w:rPr>
        <w:t>p</w:t>
      </w:r>
      <w:r>
        <w:rPr>
          <w:color w:val="000000"/>
          <w:spacing w:val="1"/>
        </w:rPr>
        <w:t>l</w:t>
      </w:r>
      <w:r>
        <w:rPr>
          <w:color w:val="000000"/>
        </w:rPr>
        <w:t>o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t</w:t>
      </w:r>
      <w:r>
        <w:rPr>
          <w:color w:val="000000"/>
        </w:rPr>
        <w:t>isonoi p</w:t>
      </w:r>
      <w:r>
        <w:rPr>
          <w:color w:val="000000"/>
          <w:spacing w:val="1"/>
        </w:rPr>
        <w:t>i</w:t>
      </w:r>
      <w:r>
        <w:rPr>
          <w:color w:val="000000"/>
        </w:rPr>
        <w:t>ù</w:t>
      </w:r>
      <w:r>
        <w:rPr>
          <w:color w:val="000000"/>
          <w:spacing w:val="-1"/>
        </w:rPr>
        <w:t>r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h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1"/>
        </w:rPr>
        <w:t>t</w:t>
      </w:r>
      <w:r>
        <w:rPr>
          <w:color w:val="000000"/>
        </w:rPr>
        <w:t>id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ll</w:t>
      </w:r>
      <w:r>
        <w:rPr>
          <w:color w:val="000000"/>
        </w:rPr>
        <w:t>e</w:t>
      </w:r>
      <w:r>
        <w:rPr>
          <w:color w:val="000000"/>
          <w:spacing w:val="1"/>
        </w:rPr>
        <w:t>im</w:t>
      </w:r>
      <w:r>
        <w:rPr>
          <w:color w:val="000000"/>
        </w:rPr>
        <w:t>p</w:t>
      </w:r>
      <w:r>
        <w:rPr>
          <w:color w:val="000000"/>
          <w:spacing w:val="-1"/>
        </w:rPr>
        <w:t>re</w:t>
      </w:r>
      <w:r>
        <w:rPr>
          <w:color w:val="000000"/>
          <w:spacing w:val="3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: o</w:t>
      </w:r>
      <w:r>
        <w:rPr>
          <w:color w:val="000000"/>
          <w:spacing w:val="1"/>
        </w:rPr>
        <w:t>lt</w:t>
      </w:r>
      <w:r>
        <w:rPr>
          <w:color w:val="000000"/>
          <w:spacing w:val="-1"/>
        </w:rPr>
        <w:t>r</w:t>
      </w:r>
      <w:r>
        <w:rPr>
          <w:color w:val="000000"/>
        </w:rPr>
        <w:t>e70.000</w:t>
      </w:r>
      <w:r>
        <w:rPr>
          <w:color w:val="000000"/>
          <w:spacing w:val="-1"/>
        </w:rPr>
        <w:t>a</w:t>
      </w:r>
      <w:r>
        <w:rPr>
          <w:color w:val="000000"/>
        </w:rPr>
        <w:t>ssun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</w:rPr>
        <w:t>oni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l2010.N</w:t>
      </w:r>
      <w:r>
        <w:rPr>
          <w:color w:val="000000"/>
          <w:spacing w:val="-1"/>
        </w:rPr>
        <w:t>e</w:t>
      </w:r>
      <w:r>
        <w:rPr>
          <w:color w:val="000000"/>
        </w:rPr>
        <w:t>ld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tt</w:t>
      </w:r>
      <w:r>
        <w:rPr>
          <w:color w:val="000000"/>
          <w:spacing w:val="2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1"/>
        </w:rPr>
        <w:t>li</w:t>
      </w:r>
      <w:r>
        <w:rPr>
          <w:color w:val="000000"/>
        </w:rPr>
        <w:t>o:</w:t>
      </w:r>
    </w:p>
    <w:p w:rsidR="004E3482" w:rsidRDefault="004E3482" w:rsidP="004E3482">
      <w:pPr>
        <w:widowControl w:val="0"/>
        <w:tabs>
          <w:tab w:val="left" w:pos="820"/>
        </w:tabs>
        <w:autoSpaceDE w:val="0"/>
        <w:autoSpaceDN w:val="0"/>
        <w:adjustRightInd w:val="0"/>
        <w:spacing w:before="24"/>
        <w:ind w:left="473" w:right="3158"/>
        <w:rPr>
          <w:color w:val="000000"/>
        </w:rPr>
      </w:pPr>
      <w:r>
        <w:rPr>
          <w:color w:val="000000"/>
          <w:w w:val="131"/>
        </w:rPr>
        <w:t>•</w:t>
      </w:r>
      <w:r>
        <w:rPr>
          <w:color w:val="000000"/>
        </w:rPr>
        <w:tab/>
      </w:r>
      <w:r>
        <w:rPr>
          <w:b/>
          <w:color w:val="000000"/>
        </w:rPr>
        <w:t>R</w:t>
      </w:r>
      <w:r>
        <w:rPr>
          <w:b/>
          <w:color w:val="000000"/>
          <w:spacing w:val="1"/>
        </w:rPr>
        <w:t>u</w:t>
      </w:r>
      <w:r>
        <w:rPr>
          <w:b/>
          <w:color w:val="000000"/>
        </w:rPr>
        <w:t>o</w:t>
      </w:r>
      <w:r>
        <w:rPr>
          <w:b/>
          <w:color w:val="000000"/>
          <w:spacing w:val="1"/>
        </w:rPr>
        <w:t xml:space="preserve">li </w:t>
      </w:r>
      <w:r>
        <w:rPr>
          <w:b/>
          <w:color w:val="000000"/>
        </w:rPr>
        <w:t>a</w:t>
      </w:r>
      <w:r>
        <w:rPr>
          <w:b/>
          <w:color w:val="000000"/>
          <w:spacing w:val="-1"/>
        </w:rPr>
        <w:t>m</w:t>
      </w:r>
      <w:r>
        <w:rPr>
          <w:b/>
          <w:color w:val="000000"/>
          <w:spacing w:val="-3"/>
        </w:rPr>
        <w:t>m</w:t>
      </w:r>
      <w:r>
        <w:rPr>
          <w:b/>
          <w:color w:val="000000"/>
          <w:spacing w:val="1"/>
        </w:rPr>
        <w:t>ini</w:t>
      </w:r>
      <w:r>
        <w:rPr>
          <w:b/>
          <w:color w:val="000000"/>
        </w:rPr>
        <w:t>s</w:t>
      </w:r>
      <w:r>
        <w:rPr>
          <w:b/>
          <w:color w:val="000000"/>
          <w:spacing w:val="-1"/>
        </w:rPr>
        <w:t>tr</w:t>
      </w:r>
      <w:r>
        <w:rPr>
          <w:b/>
          <w:color w:val="000000"/>
        </w:rPr>
        <w:t>a</w:t>
      </w:r>
      <w:r>
        <w:rPr>
          <w:b/>
          <w:color w:val="000000"/>
          <w:spacing w:val="-1"/>
        </w:rPr>
        <w:t>t</w:t>
      </w:r>
      <w:r>
        <w:rPr>
          <w:b/>
          <w:color w:val="000000"/>
          <w:spacing w:val="1"/>
        </w:rPr>
        <w:t>i</w:t>
      </w:r>
      <w:r>
        <w:rPr>
          <w:b/>
          <w:color w:val="000000"/>
        </w:rPr>
        <w:t>vi</w:t>
      </w:r>
    </w:p>
    <w:p w:rsidR="004E3482" w:rsidRDefault="004E3482" w:rsidP="004E3482">
      <w:pPr>
        <w:widowControl w:val="0"/>
        <w:autoSpaceDE w:val="0"/>
        <w:autoSpaceDN w:val="0"/>
        <w:adjustRightInd w:val="0"/>
        <w:spacing w:line="271" w:lineRule="exact"/>
        <w:ind w:left="821" w:right="3158"/>
        <w:rPr>
          <w:color w:val="000000"/>
        </w:rPr>
      </w:pP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ll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nde di s</w:t>
      </w:r>
      <w:r>
        <w:rPr>
          <w:color w:val="000000"/>
          <w:spacing w:val="-1"/>
        </w:rPr>
        <w:t>er</w:t>
      </w:r>
      <w:r>
        <w:rPr>
          <w:color w:val="000000"/>
        </w:rPr>
        <w:t>v</w:t>
      </w:r>
      <w:r>
        <w:rPr>
          <w:color w:val="000000"/>
          <w:spacing w:val="1"/>
        </w:rPr>
        <w:t>i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</w:rPr>
        <w:t>, di d</w:t>
      </w:r>
      <w:r>
        <w:rPr>
          <w:color w:val="000000"/>
          <w:spacing w:val="1"/>
        </w:rPr>
        <w:t>i</w:t>
      </w:r>
      <w:r>
        <w:rPr>
          <w:color w:val="000000"/>
        </w:rPr>
        <w:t>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r</w:t>
      </w:r>
      <w:r>
        <w:rPr>
          <w:color w:val="000000"/>
          <w:spacing w:val="1"/>
        </w:rPr>
        <w:t>i</w:t>
      </w:r>
      <w:r>
        <w:rPr>
          <w:color w:val="000000"/>
        </w:rPr>
        <w:t>bu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</w:rPr>
        <w:t xml:space="preserve">one 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d </w:t>
      </w:r>
      <w:r>
        <w:rPr>
          <w:color w:val="000000"/>
          <w:spacing w:val="1"/>
        </w:rPr>
        <w:t>i</w:t>
      </w:r>
      <w:r>
        <w:rPr>
          <w:color w:val="000000"/>
        </w:rPr>
        <w:t>ndus</w:t>
      </w:r>
      <w:r>
        <w:rPr>
          <w:color w:val="000000"/>
          <w:spacing w:val="1"/>
        </w:rPr>
        <w:t>t</w:t>
      </w:r>
      <w:r>
        <w:rPr>
          <w:color w:val="000000"/>
          <w:spacing w:val="-3"/>
        </w:rPr>
        <w:t>r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l</w:t>
      </w:r>
      <w:r>
        <w:rPr>
          <w:color w:val="000000"/>
        </w:rPr>
        <w:t>i</w:t>
      </w:r>
    </w:p>
    <w:p w:rsidR="004E3482" w:rsidRDefault="004E3482" w:rsidP="004E3482">
      <w:pPr>
        <w:widowControl w:val="0"/>
        <w:autoSpaceDE w:val="0"/>
        <w:autoSpaceDN w:val="0"/>
        <w:adjustRightInd w:val="0"/>
        <w:ind w:left="821" w:right="3158"/>
        <w:rPr>
          <w:color w:val="000000"/>
        </w:rPr>
      </w:pP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ll</w:t>
      </w:r>
      <w:r>
        <w:rPr>
          <w:color w:val="000000"/>
        </w:rPr>
        <w:t xml:space="preserve">a </w:t>
      </w:r>
      <w:r>
        <w:rPr>
          <w:color w:val="000000"/>
          <w:spacing w:val="1"/>
        </w:rPr>
        <w:t>P</w:t>
      </w:r>
      <w:r>
        <w:rPr>
          <w:color w:val="000000"/>
        </w:rPr>
        <w:t>ubb</w:t>
      </w:r>
      <w:r>
        <w:rPr>
          <w:color w:val="000000"/>
          <w:spacing w:val="1"/>
        </w:rPr>
        <w:t>li</w:t>
      </w:r>
      <w:r>
        <w:rPr>
          <w:color w:val="000000"/>
          <w:spacing w:val="-1"/>
        </w:rPr>
        <w:t>c</w:t>
      </w:r>
      <w:r>
        <w:rPr>
          <w:color w:val="000000"/>
        </w:rPr>
        <w:t>a A</w:t>
      </w:r>
      <w:r>
        <w:rPr>
          <w:color w:val="000000"/>
          <w:spacing w:val="1"/>
        </w:rPr>
        <w:t>mmi</w:t>
      </w:r>
      <w:r>
        <w:rPr>
          <w:color w:val="000000"/>
        </w:rPr>
        <w:t>n</w:t>
      </w:r>
      <w:r>
        <w:rPr>
          <w:color w:val="000000"/>
          <w:spacing w:val="1"/>
        </w:rPr>
        <w:t>i</w:t>
      </w:r>
      <w:r>
        <w:rPr>
          <w:color w:val="000000"/>
        </w:rPr>
        <w:t>s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ra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</w:rPr>
        <w:t>one</w:t>
      </w:r>
    </w:p>
    <w:p w:rsidR="004E3482" w:rsidRDefault="004E3482" w:rsidP="004E3482">
      <w:pPr>
        <w:widowControl w:val="0"/>
        <w:autoSpaceDE w:val="0"/>
        <w:autoSpaceDN w:val="0"/>
        <w:adjustRightInd w:val="0"/>
        <w:ind w:left="821" w:right="3158"/>
        <w:rPr>
          <w:color w:val="000000"/>
        </w:rPr>
      </w:pP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ll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nde di</w:t>
      </w:r>
      <w:r>
        <w:rPr>
          <w:color w:val="000000"/>
          <w:spacing w:val="-1"/>
        </w:rPr>
        <w:t xml:space="preserve"> c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1"/>
        </w:rPr>
        <w:t>it</w:t>
      </w:r>
      <w:r>
        <w:rPr>
          <w:color w:val="000000"/>
        </w:rPr>
        <w:t xml:space="preserve">o e </w:t>
      </w:r>
      <w:r>
        <w:rPr>
          <w:color w:val="000000"/>
          <w:spacing w:val="-1"/>
        </w:rPr>
        <w:t>f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ar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</w:p>
    <w:p w:rsidR="004E3482" w:rsidRDefault="004E3482" w:rsidP="004E3482">
      <w:pPr>
        <w:widowControl w:val="0"/>
        <w:tabs>
          <w:tab w:val="left" w:pos="820"/>
        </w:tabs>
        <w:autoSpaceDE w:val="0"/>
        <w:autoSpaceDN w:val="0"/>
        <w:adjustRightInd w:val="0"/>
        <w:spacing w:before="24" w:line="274" w:lineRule="exact"/>
        <w:ind w:left="473" w:right="3158"/>
        <w:rPr>
          <w:color w:val="000000"/>
        </w:rPr>
      </w:pPr>
      <w:r>
        <w:rPr>
          <w:color w:val="000000"/>
          <w:w w:val="131"/>
        </w:rPr>
        <w:t>•</w:t>
      </w:r>
      <w:r>
        <w:rPr>
          <w:color w:val="000000"/>
        </w:rPr>
        <w:tab/>
      </w:r>
      <w:r>
        <w:rPr>
          <w:b/>
          <w:color w:val="000000"/>
        </w:rPr>
        <w:t>I</w:t>
      </w:r>
      <w:r>
        <w:rPr>
          <w:b/>
          <w:color w:val="000000"/>
          <w:spacing w:val="-3"/>
        </w:rPr>
        <w:t>m</w:t>
      </w:r>
      <w:r>
        <w:rPr>
          <w:b/>
          <w:color w:val="000000"/>
          <w:spacing w:val="1"/>
        </w:rPr>
        <w:t>p</w:t>
      </w:r>
      <w:r>
        <w:rPr>
          <w:b/>
          <w:color w:val="000000"/>
          <w:spacing w:val="2"/>
        </w:rPr>
        <w:t>r</w:t>
      </w:r>
      <w:r>
        <w:rPr>
          <w:b/>
          <w:color w:val="000000"/>
          <w:spacing w:val="-1"/>
        </w:rPr>
        <w:t>e</w:t>
      </w:r>
      <w:r>
        <w:rPr>
          <w:b/>
          <w:color w:val="000000"/>
          <w:spacing w:val="1"/>
        </w:rPr>
        <w:t>ndi</w:t>
      </w:r>
      <w:r>
        <w:rPr>
          <w:b/>
          <w:color w:val="000000"/>
          <w:spacing w:val="-1"/>
        </w:rPr>
        <w:t>t</w:t>
      </w:r>
      <w:r>
        <w:rPr>
          <w:b/>
          <w:color w:val="000000"/>
        </w:rPr>
        <w:t>o</w:t>
      </w:r>
      <w:r>
        <w:rPr>
          <w:b/>
          <w:color w:val="000000"/>
          <w:spacing w:val="-1"/>
        </w:rPr>
        <w:t>r</w:t>
      </w:r>
      <w:r>
        <w:rPr>
          <w:b/>
          <w:color w:val="000000"/>
          <w:spacing w:val="1"/>
        </w:rPr>
        <w:t>i</w:t>
      </w:r>
      <w:r>
        <w:rPr>
          <w:b/>
          <w:color w:val="000000"/>
        </w:rPr>
        <w:t xml:space="preserve">a </w:t>
      </w:r>
      <w:r>
        <w:rPr>
          <w:b/>
          <w:color w:val="000000"/>
          <w:spacing w:val="-1"/>
        </w:rPr>
        <w:t>c</w:t>
      </w:r>
      <w:r>
        <w:rPr>
          <w:b/>
          <w:color w:val="000000"/>
          <w:spacing w:val="2"/>
        </w:rPr>
        <w:t>o</w:t>
      </w:r>
      <w:r>
        <w:rPr>
          <w:b/>
          <w:color w:val="000000"/>
          <w:spacing w:val="-1"/>
        </w:rPr>
        <w:t>mme</w:t>
      </w:r>
      <w:r>
        <w:rPr>
          <w:b/>
          <w:color w:val="000000"/>
          <w:spacing w:val="2"/>
        </w:rPr>
        <w:t>r</w:t>
      </w:r>
      <w:r>
        <w:rPr>
          <w:b/>
          <w:color w:val="000000"/>
          <w:spacing w:val="-1"/>
        </w:rPr>
        <w:t>c</w:t>
      </w:r>
      <w:r>
        <w:rPr>
          <w:b/>
          <w:color w:val="000000"/>
          <w:spacing w:val="1"/>
        </w:rPr>
        <w:t>i</w:t>
      </w:r>
      <w:r>
        <w:rPr>
          <w:b/>
          <w:color w:val="000000"/>
        </w:rPr>
        <w:t>a</w:t>
      </w:r>
      <w:r>
        <w:rPr>
          <w:b/>
          <w:color w:val="000000"/>
          <w:spacing w:val="1"/>
        </w:rPr>
        <w:t>l</w:t>
      </w:r>
      <w:r>
        <w:rPr>
          <w:b/>
          <w:color w:val="000000"/>
        </w:rPr>
        <w:t>e</w:t>
      </w:r>
    </w:p>
    <w:p w:rsidR="004E3482" w:rsidRDefault="004E3482" w:rsidP="004E3482">
      <w:pPr>
        <w:widowControl w:val="0"/>
        <w:tabs>
          <w:tab w:val="left" w:pos="820"/>
        </w:tabs>
        <w:autoSpaceDE w:val="0"/>
        <w:autoSpaceDN w:val="0"/>
        <w:adjustRightInd w:val="0"/>
        <w:spacing w:before="19" w:line="274" w:lineRule="exact"/>
        <w:ind w:left="833" w:right="3158" w:hanging="360"/>
        <w:rPr>
          <w:color w:val="000000"/>
        </w:rPr>
      </w:pPr>
      <w:r>
        <w:rPr>
          <w:color w:val="000000"/>
          <w:w w:val="131"/>
        </w:rPr>
        <w:t>•</w:t>
      </w:r>
      <w:r>
        <w:rPr>
          <w:color w:val="000000"/>
        </w:rPr>
        <w:tab/>
      </w:r>
      <w:r>
        <w:rPr>
          <w:b/>
          <w:color w:val="000000"/>
          <w:spacing w:val="1"/>
        </w:rPr>
        <w:t>Lib</w:t>
      </w:r>
      <w:r>
        <w:rPr>
          <w:b/>
          <w:color w:val="000000"/>
          <w:spacing w:val="-1"/>
        </w:rPr>
        <w:t>er</w:t>
      </w:r>
      <w:r>
        <w:rPr>
          <w:b/>
          <w:color w:val="000000"/>
        </w:rPr>
        <w:t xml:space="preserve">a </w:t>
      </w:r>
      <w:r>
        <w:rPr>
          <w:b/>
          <w:color w:val="000000"/>
          <w:spacing w:val="1"/>
        </w:rPr>
        <w:t>p</w:t>
      </w:r>
      <w:r>
        <w:rPr>
          <w:b/>
          <w:color w:val="000000"/>
          <w:spacing w:val="-1"/>
        </w:rPr>
        <w:t>r</w:t>
      </w:r>
      <w:r>
        <w:rPr>
          <w:b/>
          <w:color w:val="000000"/>
        </w:rPr>
        <w:t>o</w:t>
      </w:r>
      <w:r>
        <w:rPr>
          <w:b/>
          <w:color w:val="000000"/>
          <w:spacing w:val="2"/>
        </w:rPr>
        <w:t>f</w:t>
      </w:r>
      <w:r>
        <w:rPr>
          <w:b/>
          <w:color w:val="000000"/>
          <w:spacing w:val="-1"/>
        </w:rPr>
        <w:t>e</w:t>
      </w:r>
      <w:r>
        <w:rPr>
          <w:b/>
          <w:color w:val="000000"/>
        </w:rPr>
        <w:t>ss</w:t>
      </w:r>
      <w:r>
        <w:rPr>
          <w:b/>
          <w:color w:val="000000"/>
          <w:spacing w:val="1"/>
        </w:rPr>
        <w:t>i</w:t>
      </w:r>
      <w:r>
        <w:rPr>
          <w:b/>
          <w:color w:val="000000"/>
        </w:rPr>
        <w:t>o</w:t>
      </w:r>
      <w:r>
        <w:rPr>
          <w:b/>
          <w:color w:val="000000"/>
          <w:spacing w:val="1"/>
        </w:rPr>
        <w:t>n</w:t>
      </w:r>
      <w:r>
        <w:rPr>
          <w:b/>
          <w:color w:val="000000"/>
        </w:rPr>
        <w:t xml:space="preserve">e 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l</w:t>
      </w:r>
      <w:r>
        <w:rPr>
          <w:color w:val="000000"/>
          <w:spacing w:val="-2"/>
        </w:rPr>
        <w:t>l</w:t>
      </w:r>
      <w:r>
        <w:rPr>
          <w:color w:val="000000"/>
          <w:spacing w:val="-1"/>
        </w:rPr>
        <w:t>’a</w:t>
      </w:r>
      <w:r>
        <w:rPr>
          <w:color w:val="000000"/>
          <w:spacing w:val="1"/>
        </w:rPr>
        <w:t>m</w:t>
      </w:r>
      <w:r>
        <w:rPr>
          <w:color w:val="000000"/>
        </w:rPr>
        <w:t>b</w:t>
      </w:r>
      <w:r>
        <w:rPr>
          <w:color w:val="000000"/>
          <w:spacing w:val="1"/>
        </w:rPr>
        <w:t>it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ec</w:t>
      </w:r>
      <w:r>
        <w:rPr>
          <w:color w:val="000000"/>
        </w:rPr>
        <w:t>ono</w:t>
      </w:r>
      <w:r>
        <w:rPr>
          <w:color w:val="000000"/>
          <w:spacing w:val="1"/>
        </w:rPr>
        <w:t>mi</w:t>
      </w:r>
      <w:r>
        <w:rPr>
          <w:color w:val="000000"/>
          <w:spacing w:val="-1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-c</w:t>
      </w:r>
      <w:r>
        <w:rPr>
          <w:color w:val="000000"/>
        </w:rPr>
        <w:t>on</w:t>
      </w:r>
      <w:r>
        <w:rPr>
          <w:color w:val="000000"/>
          <w:spacing w:val="3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b</w:t>
      </w:r>
      <w:r>
        <w:rPr>
          <w:color w:val="000000"/>
          <w:spacing w:val="1"/>
        </w:rPr>
        <w:t>il</w:t>
      </w:r>
      <w:r>
        <w:rPr>
          <w:color w:val="000000"/>
        </w:rPr>
        <w:t>e p</w:t>
      </w:r>
      <w:r>
        <w:rPr>
          <w:color w:val="000000"/>
          <w:spacing w:val="-1"/>
        </w:rPr>
        <w:t>re</w:t>
      </w:r>
      <w:r>
        <w:rPr>
          <w:color w:val="000000"/>
        </w:rPr>
        <w:t>v</w:t>
      </w:r>
      <w:r>
        <w:rPr>
          <w:color w:val="000000"/>
          <w:spacing w:val="1"/>
        </w:rPr>
        <w:t>i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c</w:t>
      </w:r>
      <w:r>
        <w:rPr>
          <w:color w:val="000000"/>
        </w:rPr>
        <w:t>ons</w:t>
      </w:r>
      <w:r>
        <w:rPr>
          <w:color w:val="000000"/>
          <w:spacing w:val="2"/>
        </w:rPr>
        <w:t>e</w:t>
      </w:r>
      <w:r>
        <w:rPr>
          <w:color w:val="000000"/>
          <w:spacing w:val="-2"/>
        </w:rPr>
        <w:t>g</w:t>
      </w:r>
      <w:r>
        <w:rPr>
          <w:color w:val="000000"/>
        </w:rPr>
        <w:t>u</w:t>
      </w:r>
      <w:r>
        <w:rPr>
          <w:color w:val="000000"/>
          <w:spacing w:val="1"/>
        </w:rPr>
        <w:t>im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>t</w:t>
      </w:r>
      <w:r>
        <w:rPr>
          <w:color w:val="000000"/>
        </w:rPr>
        <w:t>o di un d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l</w:t>
      </w:r>
      <w:r>
        <w:rPr>
          <w:color w:val="000000"/>
        </w:rPr>
        <w:t>o</w:t>
      </w:r>
      <w:r>
        <w:rPr>
          <w:color w:val="000000"/>
          <w:spacing w:val="1"/>
        </w:rPr>
        <w:t>m</w:t>
      </w:r>
      <w:r>
        <w:rPr>
          <w:color w:val="000000"/>
        </w:rPr>
        <w:t>a un</w:t>
      </w:r>
      <w:r>
        <w:rPr>
          <w:color w:val="000000"/>
          <w:spacing w:val="1"/>
        </w:rPr>
        <w:t>i</w:t>
      </w:r>
      <w:r>
        <w:rPr>
          <w:color w:val="000000"/>
        </w:rPr>
        <w:t>v</w:t>
      </w:r>
      <w:r>
        <w:rPr>
          <w:color w:val="000000"/>
          <w:spacing w:val="-1"/>
        </w:rPr>
        <w:t>er</w:t>
      </w:r>
      <w:r>
        <w:rPr>
          <w:color w:val="000000"/>
        </w:rPr>
        <w:t>s</w:t>
      </w:r>
      <w:r>
        <w:rPr>
          <w:color w:val="000000"/>
          <w:spacing w:val="1"/>
        </w:rPr>
        <w:t>it</w:t>
      </w:r>
      <w:r>
        <w:rPr>
          <w:color w:val="000000"/>
          <w:spacing w:val="-1"/>
        </w:rPr>
        <w:t>ar</w:t>
      </w:r>
      <w:r>
        <w:rPr>
          <w:color w:val="000000"/>
          <w:spacing w:val="1"/>
        </w:rPr>
        <w:t>i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(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u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a b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v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) e </w:t>
      </w:r>
      <w:r>
        <w:rPr>
          <w:color w:val="000000"/>
          <w:spacing w:val="1"/>
        </w:rPr>
        <w:t>i</w:t>
      </w:r>
      <w:r>
        <w:rPr>
          <w:color w:val="000000"/>
        </w:rPr>
        <w:t>l sup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>t</w:t>
      </w:r>
      <w:r>
        <w:rPr>
          <w:color w:val="000000"/>
        </w:rPr>
        <w:t>o d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ll</w:t>
      </w:r>
      <w:r>
        <w:rPr>
          <w:color w:val="000000"/>
          <w:spacing w:val="2"/>
        </w:rPr>
        <w:t>’</w:t>
      </w:r>
      <w:r>
        <w:rPr>
          <w:color w:val="000000"/>
        </w:rPr>
        <w:t>Es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m</w:t>
      </w:r>
      <w:r>
        <w:rPr>
          <w:color w:val="000000"/>
        </w:rPr>
        <w:t xml:space="preserve">e di </w:t>
      </w:r>
      <w:r>
        <w:rPr>
          <w:color w:val="000000"/>
          <w:spacing w:val="1"/>
        </w:rPr>
        <w:t>St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t</w:t>
      </w:r>
      <w:r>
        <w:rPr>
          <w:color w:val="000000"/>
        </w:rPr>
        <w:t>o.</w:t>
      </w:r>
    </w:p>
    <w:p w:rsidR="004E3482" w:rsidRDefault="004E3482" w:rsidP="004E3482">
      <w:pPr>
        <w:jc w:val="both"/>
        <w:rPr>
          <w:i/>
        </w:rPr>
      </w:pPr>
      <w:r>
        <w:rPr>
          <w:i/>
        </w:rPr>
        <w:t>Il diploma consente l’accesso a tutte le facoltà universitarie, con particolare successo nell’area giuridico-economica.</w:t>
      </w:r>
    </w:p>
    <w:p w:rsidR="004E3482" w:rsidRDefault="004E3482" w:rsidP="004E3482">
      <w:pPr>
        <w:jc w:val="both"/>
        <w:rPr>
          <w:i/>
        </w:rPr>
      </w:pPr>
    </w:p>
    <w:p w:rsidR="004E3482" w:rsidRDefault="004E3482" w:rsidP="004E3482">
      <w:pPr>
        <w:jc w:val="both"/>
        <w:rPr>
          <w:b/>
          <w:color w:val="FF0000"/>
        </w:rPr>
      </w:pPr>
    </w:p>
    <w:p w:rsidR="004E3482" w:rsidRDefault="004E3482" w:rsidP="004E3482">
      <w:pPr>
        <w:jc w:val="both"/>
        <w:rPr>
          <w:b/>
          <w:color w:val="FF0000"/>
        </w:rPr>
      </w:pPr>
      <w:bookmarkStart w:id="4" w:name="TRIENNIO_SIA"/>
      <w:r>
        <w:rPr>
          <w:b/>
          <w:color w:val="FF0000"/>
        </w:rPr>
        <w:t>2B. Triennio – Sistemi Informativi Aziendali</w:t>
      </w:r>
      <w:bookmarkEnd w:id="4"/>
    </w:p>
    <w:p w:rsidR="004E3482" w:rsidRDefault="004E3482" w:rsidP="004E3482">
      <w:pPr>
        <w:jc w:val="both"/>
        <w:rPr>
          <w:b/>
          <w:color w:val="FF0000"/>
        </w:rPr>
      </w:pPr>
    </w:p>
    <w:p w:rsidR="004E3482" w:rsidRDefault="004E3482" w:rsidP="004E3482">
      <w:pPr>
        <w:jc w:val="both"/>
        <w:rPr>
          <w:b/>
        </w:rPr>
      </w:pPr>
      <w:r>
        <w:rPr>
          <w:b/>
        </w:rPr>
        <w:t>PROFILO PROFESSIONALE</w:t>
      </w:r>
    </w:p>
    <w:p w:rsidR="004E3482" w:rsidRDefault="004E3482" w:rsidP="004E3482">
      <w:pPr>
        <w:widowControl w:val="0"/>
        <w:autoSpaceDE w:val="0"/>
        <w:autoSpaceDN w:val="0"/>
        <w:adjustRightInd w:val="0"/>
        <w:ind w:left="113" w:right="67"/>
        <w:jc w:val="both"/>
        <w:rPr>
          <w:color w:val="000000"/>
        </w:rPr>
      </w:pPr>
      <w:r>
        <w:rPr>
          <w:color w:val="000000"/>
          <w:spacing w:val="-1"/>
        </w:rPr>
        <w:t xml:space="preserve">Il </w:t>
      </w:r>
      <w:r>
        <w:rPr>
          <w:b/>
          <w:color w:val="000000"/>
          <w:spacing w:val="1"/>
        </w:rPr>
        <w:t>p</w:t>
      </w:r>
      <w:r>
        <w:rPr>
          <w:b/>
          <w:color w:val="000000"/>
          <w:spacing w:val="2"/>
        </w:rPr>
        <w:t>e</w:t>
      </w:r>
      <w:r>
        <w:rPr>
          <w:b/>
          <w:color w:val="000000"/>
          <w:spacing w:val="-1"/>
        </w:rPr>
        <w:t>r</w:t>
      </w:r>
      <w:r>
        <w:rPr>
          <w:b/>
          <w:color w:val="000000"/>
          <w:spacing w:val="1"/>
        </w:rPr>
        <w:t>i</w:t>
      </w:r>
      <w:r>
        <w:rPr>
          <w:b/>
          <w:color w:val="000000"/>
          <w:spacing w:val="-1"/>
        </w:rPr>
        <w:t>t</w:t>
      </w:r>
      <w:r>
        <w:rPr>
          <w:b/>
          <w:color w:val="000000"/>
        </w:rPr>
        <w:t>o s</w:t>
      </w:r>
      <w:r>
        <w:rPr>
          <w:b/>
          <w:color w:val="000000"/>
          <w:spacing w:val="1"/>
        </w:rPr>
        <w:t>p</w:t>
      </w:r>
      <w:r>
        <w:rPr>
          <w:b/>
          <w:color w:val="000000"/>
          <w:spacing w:val="-1"/>
        </w:rPr>
        <w:t>ec</w:t>
      </w:r>
      <w:r>
        <w:rPr>
          <w:b/>
          <w:color w:val="000000"/>
          <w:spacing w:val="1"/>
        </w:rPr>
        <w:t>i</w:t>
      </w:r>
      <w:r>
        <w:rPr>
          <w:b/>
          <w:color w:val="000000"/>
        </w:rPr>
        <w:t>a</w:t>
      </w:r>
      <w:r>
        <w:rPr>
          <w:b/>
          <w:color w:val="000000"/>
          <w:spacing w:val="1"/>
        </w:rPr>
        <w:t>li</w:t>
      </w:r>
      <w:r>
        <w:rPr>
          <w:b/>
          <w:color w:val="000000"/>
          <w:spacing w:val="2"/>
        </w:rPr>
        <w:t>z</w:t>
      </w:r>
      <w:r>
        <w:rPr>
          <w:b/>
          <w:color w:val="000000"/>
          <w:spacing w:val="-1"/>
        </w:rPr>
        <w:t>z</w:t>
      </w:r>
      <w:r>
        <w:rPr>
          <w:b/>
          <w:color w:val="000000"/>
        </w:rPr>
        <w:t>a</w:t>
      </w:r>
      <w:r>
        <w:rPr>
          <w:b/>
          <w:color w:val="000000"/>
          <w:spacing w:val="-1"/>
        </w:rPr>
        <w:t>t</w:t>
      </w:r>
      <w:r>
        <w:rPr>
          <w:b/>
          <w:color w:val="000000"/>
        </w:rPr>
        <w:t xml:space="preserve">o </w:t>
      </w:r>
      <w:r>
        <w:rPr>
          <w:b/>
          <w:color w:val="000000"/>
          <w:spacing w:val="1"/>
        </w:rPr>
        <w:t>i</w:t>
      </w:r>
      <w:r>
        <w:rPr>
          <w:b/>
          <w:color w:val="000000"/>
        </w:rPr>
        <w:t xml:space="preserve">n </w:t>
      </w:r>
      <w:r>
        <w:rPr>
          <w:b/>
          <w:color w:val="000000"/>
          <w:spacing w:val="1"/>
        </w:rPr>
        <w:t>in</w:t>
      </w:r>
      <w:r>
        <w:rPr>
          <w:b/>
          <w:color w:val="000000"/>
          <w:spacing w:val="2"/>
        </w:rPr>
        <w:t>f</w:t>
      </w:r>
      <w:r>
        <w:rPr>
          <w:b/>
          <w:color w:val="000000"/>
        </w:rPr>
        <w:t>o</w:t>
      </w:r>
      <w:r>
        <w:rPr>
          <w:b/>
          <w:color w:val="000000"/>
          <w:spacing w:val="-1"/>
        </w:rPr>
        <w:t>r</w:t>
      </w:r>
      <w:r>
        <w:rPr>
          <w:b/>
          <w:color w:val="000000"/>
          <w:spacing w:val="-3"/>
        </w:rPr>
        <w:t>m</w:t>
      </w:r>
      <w:r>
        <w:rPr>
          <w:b/>
          <w:color w:val="000000"/>
        </w:rPr>
        <w:t>a</w:t>
      </w:r>
      <w:r>
        <w:rPr>
          <w:b/>
          <w:color w:val="000000"/>
          <w:spacing w:val="-1"/>
        </w:rPr>
        <w:t>t</w:t>
      </w:r>
      <w:r>
        <w:rPr>
          <w:b/>
          <w:color w:val="000000"/>
          <w:spacing w:val="1"/>
        </w:rPr>
        <w:t>i</w:t>
      </w:r>
      <w:r>
        <w:rPr>
          <w:b/>
          <w:color w:val="000000"/>
          <w:spacing w:val="-1"/>
        </w:rPr>
        <w:t>c</w:t>
      </w:r>
      <w:r>
        <w:rPr>
          <w:b/>
          <w:color w:val="000000"/>
        </w:rPr>
        <w:t xml:space="preserve">a </w:t>
      </w:r>
      <w:r>
        <w:rPr>
          <w:b/>
          <w:color w:val="000000"/>
          <w:spacing w:val="2"/>
        </w:rPr>
        <w:t>g</w:t>
      </w:r>
      <w:r>
        <w:rPr>
          <w:b/>
          <w:color w:val="000000"/>
          <w:spacing w:val="-1"/>
        </w:rPr>
        <w:t>e</w:t>
      </w:r>
      <w:r>
        <w:rPr>
          <w:b/>
          <w:color w:val="000000"/>
        </w:rPr>
        <w:t>s</w:t>
      </w:r>
      <w:r>
        <w:rPr>
          <w:b/>
          <w:color w:val="000000"/>
          <w:spacing w:val="-1"/>
        </w:rPr>
        <w:t>t</w:t>
      </w:r>
      <w:r>
        <w:rPr>
          <w:b/>
          <w:color w:val="000000"/>
          <w:spacing w:val="1"/>
        </w:rPr>
        <w:t>i</w:t>
      </w:r>
      <w:r>
        <w:rPr>
          <w:b/>
          <w:color w:val="000000"/>
        </w:rPr>
        <w:t>o</w:t>
      </w:r>
      <w:r>
        <w:rPr>
          <w:b/>
          <w:color w:val="000000"/>
          <w:spacing w:val="1"/>
        </w:rPr>
        <w:t>n</w:t>
      </w:r>
      <w:r>
        <w:rPr>
          <w:b/>
          <w:color w:val="000000"/>
        </w:rPr>
        <w:t>a</w:t>
      </w:r>
      <w:r>
        <w:rPr>
          <w:b/>
          <w:color w:val="000000"/>
          <w:spacing w:val="1"/>
        </w:rPr>
        <w:t>l</w:t>
      </w:r>
      <w:r>
        <w:rPr>
          <w:b/>
          <w:color w:val="000000"/>
          <w:spacing w:val="-1"/>
        </w:rPr>
        <w:t>e</w:t>
      </w:r>
      <w:r>
        <w:rPr>
          <w:color w:val="000000"/>
        </w:rPr>
        <w:t>,  o</w:t>
      </w:r>
      <w:r>
        <w:rPr>
          <w:color w:val="000000"/>
          <w:spacing w:val="1"/>
        </w:rPr>
        <w:t>lt</w:t>
      </w:r>
      <w:r>
        <w:rPr>
          <w:color w:val="000000"/>
          <w:spacing w:val="-1"/>
        </w:rPr>
        <w:t>r</w:t>
      </w:r>
      <w:r>
        <w:rPr>
          <w:color w:val="000000"/>
        </w:rPr>
        <w:t>e a poss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r</w:t>
      </w:r>
      <w:r>
        <w:rPr>
          <w:color w:val="000000"/>
        </w:rPr>
        <w:t xml:space="preserve">e una </w:t>
      </w:r>
      <w:r>
        <w:rPr>
          <w:color w:val="000000"/>
          <w:spacing w:val="-1"/>
        </w:rPr>
        <w:t>c</w:t>
      </w:r>
      <w:r>
        <w:rPr>
          <w:color w:val="000000"/>
        </w:rPr>
        <w:t>o</w:t>
      </w:r>
      <w:r>
        <w:rPr>
          <w:color w:val="000000"/>
          <w:spacing w:val="2"/>
        </w:rPr>
        <w:t>n</w:t>
      </w:r>
      <w:r>
        <w:rPr>
          <w:color w:val="000000"/>
        </w:rPr>
        <w:t>s</w:t>
      </w:r>
      <w:r>
        <w:rPr>
          <w:color w:val="000000"/>
          <w:spacing w:val="1"/>
        </w:rPr>
        <w:t>i</w:t>
      </w:r>
      <w:r>
        <w:rPr>
          <w:color w:val="000000"/>
        </w:rPr>
        <w:t>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1"/>
        </w:rPr>
        <w:t>lt</w:t>
      </w:r>
      <w:r>
        <w:rPr>
          <w:color w:val="000000"/>
        </w:rPr>
        <w:t>u</w:t>
      </w:r>
      <w:r>
        <w:rPr>
          <w:color w:val="000000"/>
          <w:spacing w:val="-1"/>
        </w:rPr>
        <w:t>r</w:t>
      </w:r>
      <w:r>
        <w:rPr>
          <w:color w:val="000000"/>
        </w:rPr>
        <w:t>a g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l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acc</w:t>
      </w:r>
      <w:r>
        <w:rPr>
          <w:color w:val="000000"/>
        </w:rPr>
        <w:t>o</w:t>
      </w:r>
      <w:r>
        <w:rPr>
          <w:color w:val="000000"/>
          <w:spacing w:val="1"/>
        </w:rPr>
        <w:t>m</w:t>
      </w:r>
      <w:r>
        <w:rPr>
          <w:color w:val="000000"/>
        </w:rPr>
        <w:t>p</w:t>
      </w:r>
      <w:r>
        <w:rPr>
          <w:color w:val="000000"/>
          <w:spacing w:val="2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a da buone </w:t>
      </w:r>
      <w:r>
        <w:rPr>
          <w:color w:val="000000"/>
          <w:spacing w:val="-1"/>
        </w:rPr>
        <w:t>ca</w:t>
      </w:r>
      <w:r>
        <w:rPr>
          <w:color w:val="000000"/>
        </w:rPr>
        <w:t>p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it</w:t>
      </w:r>
      <w:r>
        <w:rPr>
          <w:color w:val="000000"/>
        </w:rPr>
        <w:t xml:space="preserve">à </w:t>
      </w:r>
      <w:r>
        <w:rPr>
          <w:color w:val="000000"/>
          <w:spacing w:val="1"/>
        </w:rPr>
        <w:t>li</w:t>
      </w:r>
      <w:r>
        <w:rPr>
          <w:color w:val="000000"/>
        </w:rPr>
        <w:t>n</w:t>
      </w:r>
      <w:r>
        <w:rPr>
          <w:color w:val="000000"/>
          <w:spacing w:val="-2"/>
        </w:rPr>
        <w:t>g</w:t>
      </w:r>
      <w:r>
        <w:rPr>
          <w:color w:val="000000"/>
        </w:rPr>
        <w:t>u</w:t>
      </w:r>
      <w:r>
        <w:rPr>
          <w:color w:val="000000"/>
          <w:spacing w:val="1"/>
        </w:rPr>
        <w:t>i</w:t>
      </w:r>
      <w:r>
        <w:rPr>
          <w:color w:val="000000"/>
        </w:rPr>
        <w:t>s</w:t>
      </w:r>
      <w:r>
        <w:rPr>
          <w:color w:val="000000"/>
          <w:spacing w:val="1"/>
        </w:rPr>
        <w:t>ti</w:t>
      </w:r>
      <w:r>
        <w:rPr>
          <w:color w:val="000000"/>
          <w:spacing w:val="-1"/>
        </w:rPr>
        <w:t>c</w:t>
      </w:r>
      <w:r>
        <w:rPr>
          <w:color w:val="000000"/>
        </w:rPr>
        <w:t>o</w:t>
      </w:r>
      <w:r>
        <w:rPr>
          <w:color w:val="000000"/>
          <w:spacing w:val="-1"/>
        </w:rPr>
        <w:t>-e</w:t>
      </w:r>
      <w:r>
        <w:rPr>
          <w:color w:val="000000"/>
        </w:rPr>
        <w:t>sp</w:t>
      </w:r>
      <w:r>
        <w:rPr>
          <w:color w:val="000000"/>
          <w:spacing w:val="2"/>
        </w:rPr>
        <w:t>re</w:t>
      </w:r>
      <w:r>
        <w:rPr>
          <w:color w:val="000000"/>
        </w:rPr>
        <w:t>ss</w:t>
      </w:r>
      <w:r>
        <w:rPr>
          <w:color w:val="000000"/>
          <w:spacing w:val="1"/>
        </w:rPr>
        <w:t>i</w:t>
      </w:r>
      <w:r>
        <w:rPr>
          <w:color w:val="000000"/>
        </w:rPr>
        <w:t>v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, </w:t>
      </w:r>
      <w:r>
        <w:rPr>
          <w:color w:val="000000"/>
          <w:spacing w:val="-1"/>
        </w:rPr>
        <w:t>a</w:t>
      </w:r>
      <w:r>
        <w:rPr>
          <w:color w:val="000000"/>
        </w:rPr>
        <w:t>v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à </w:t>
      </w:r>
      <w:r>
        <w:rPr>
          <w:b/>
          <w:color w:val="000000"/>
          <w:spacing w:val="-1"/>
        </w:rPr>
        <w:t>c</w:t>
      </w:r>
      <w:r>
        <w:rPr>
          <w:b/>
          <w:color w:val="000000"/>
        </w:rPr>
        <w:t>o</w:t>
      </w:r>
      <w:r>
        <w:rPr>
          <w:b/>
          <w:color w:val="000000"/>
          <w:spacing w:val="1"/>
        </w:rPr>
        <w:t>n</w:t>
      </w:r>
      <w:r>
        <w:rPr>
          <w:b/>
          <w:color w:val="000000"/>
        </w:rPr>
        <w:t>os</w:t>
      </w:r>
      <w:r>
        <w:rPr>
          <w:b/>
          <w:color w:val="000000"/>
          <w:spacing w:val="-1"/>
        </w:rPr>
        <w:t>ce</w:t>
      </w:r>
      <w:r>
        <w:rPr>
          <w:b/>
          <w:color w:val="000000"/>
          <w:spacing w:val="1"/>
        </w:rPr>
        <w:t>n</w:t>
      </w:r>
      <w:r>
        <w:rPr>
          <w:b/>
          <w:color w:val="000000"/>
          <w:spacing w:val="2"/>
        </w:rPr>
        <w:t>z</w:t>
      </w:r>
      <w:r>
        <w:rPr>
          <w:b/>
          <w:color w:val="000000"/>
        </w:rPr>
        <w:t>e a</w:t>
      </w:r>
      <w:r>
        <w:rPr>
          <w:b/>
          <w:color w:val="000000"/>
          <w:spacing w:val="-3"/>
        </w:rPr>
        <w:t>m</w:t>
      </w:r>
      <w:r>
        <w:rPr>
          <w:b/>
          <w:color w:val="000000"/>
          <w:spacing w:val="1"/>
        </w:rPr>
        <w:t>pi</w:t>
      </w:r>
      <w:r>
        <w:rPr>
          <w:b/>
          <w:color w:val="000000"/>
        </w:rPr>
        <w:t>e e s</w:t>
      </w:r>
      <w:r>
        <w:rPr>
          <w:b/>
          <w:color w:val="000000"/>
          <w:spacing w:val="1"/>
        </w:rPr>
        <w:t>i</w:t>
      </w:r>
      <w:r>
        <w:rPr>
          <w:b/>
          <w:color w:val="000000"/>
        </w:rPr>
        <w:t>s</w:t>
      </w:r>
      <w:r>
        <w:rPr>
          <w:b/>
          <w:color w:val="000000"/>
          <w:spacing w:val="-1"/>
        </w:rPr>
        <w:t>t</w:t>
      </w:r>
      <w:r>
        <w:rPr>
          <w:b/>
          <w:color w:val="000000"/>
          <w:spacing w:val="2"/>
        </w:rPr>
        <w:t>e</w:t>
      </w:r>
      <w:r>
        <w:rPr>
          <w:b/>
          <w:color w:val="000000"/>
          <w:spacing w:val="-3"/>
        </w:rPr>
        <w:t>m</w:t>
      </w:r>
      <w:r>
        <w:rPr>
          <w:b/>
          <w:color w:val="000000"/>
          <w:spacing w:val="2"/>
        </w:rPr>
        <w:t>a</w:t>
      </w:r>
      <w:r>
        <w:rPr>
          <w:b/>
          <w:color w:val="000000"/>
          <w:spacing w:val="-1"/>
        </w:rPr>
        <w:t>t</w:t>
      </w:r>
      <w:r>
        <w:rPr>
          <w:b/>
          <w:color w:val="000000"/>
          <w:spacing w:val="1"/>
        </w:rPr>
        <w:t>i</w:t>
      </w:r>
      <w:r>
        <w:rPr>
          <w:b/>
          <w:color w:val="000000"/>
          <w:spacing w:val="-1"/>
        </w:rPr>
        <w:t>c</w:t>
      </w:r>
      <w:r>
        <w:rPr>
          <w:b/>
          <w:color w:val="000000"/>
          <w:spacing w:val="1"/>
        </w:rPr>
        <w:t>h</w:t>
      </w:r>
      <w:r>
        <w:rPr>
          <w:b/>
          <w:color w:val="000000"/>
        </w:rPr>
        <w:t xml:space="preserve">e </w:t>
      </w:r>
      <w:r>
        <w:rPr>
          <w:b/>
          <w:color w:val="000000"/>
          <w:spacing w:val="1"/>
        </w:rPr>
        <w:t>d</w:t>
      </w:r>
      <w:r>
        <w:rPr>
          <w:b/>
          <w:color w:val="000000"/>
          <w:spacing w:val="-1"/>
        </w:rPr>
        <w:t>e</w:t>
      </w:r>
      <w:r>
        <w:rPr>
          <w:b/>
          <w:color w:val="000000"/>
        </w:rPr>
        <w:t xml:space="preserve">i </w:t>
      </w:r>
      <w:r>
        <w:rPr>
          <w:b/>
          <w:color w:val="000000"/>
          <w:spacing w:val="1"/>
        </w:rPr>
        <w:t>p</w:t>
      </w:r>
      <w:r>
        <w:rPr>
          <w:b/>
          <w:color w:val="000000"/>
          <w:spacing w:val="-1"/>
        </w:rPr>
        <w:t>r</w:t>
      </w:r>
      <w:r>
        <w:rPr>
          <w:b/>
          <w:color w:val="000000"/>
        </w:rPr>
        <w:t>o</w:t>
      </w:r>
      <w:r>
        <w:rPr>
          <w:b/>
          <w:color w:val="000000"/>
          <w:spacing w:val="-1"/>
        </w:rPr>
        <w:t>ce</w:t>
      </w:r>
      <w:r>
        <w:rPr>
          <w:b/>
          <w:color w:val="000000"/>
        </w:rPr>
        <w:t xml:space="preserve">ssi </w:t>
      </w:r>
      <w:r>
        <w:rPr>
          <w:b/>
          <w:color w:val="000000"/>
          <w:spacing w:val="-1"/>
        </w:rPr>
        <w:t>c</w:t>
      </w:r>
      <w:r>
        <w:rPr>
          <w:b/>
          <w:color w:val="000000"/>
          <w:spacing w:val="1"/>
        </w:rPr>
        <w:t>h</w:t>
      </w:r>
      <w:r>
        <w:rPr>
          <w:b/>
          <w:color w:val="000000"/>
        </w:rPr>
        <w:t xml:space="preserve">e </w:t>
      </w:r>
      <w:r>
        <w:rPr>
          <w:b/>
          <w:color w:val="000000"/>
          <w:spacing w:val="-1"/>
        </w:rPr>
        <w:t>c</w:t>
      </w:r>
      <w:r>
        <w:rPr>
          <w:b/>
          <w:color w:val="000000"/>
        </w:rPr>
        <w:t>a</w:t>
      </w:r>
      <w:r>
        <w:rPr>
          <w:b/>
          <w:color w:val="000000"/>
          <w:spacing w:val="-1"/>
        </w:rPr>
        <w:t>r</w:t>
      </w:r>
      <w:r>
        <w:rPr>
          <w:b/>
          <w:color w:val="000000"/>
        </w:rPr>
        <w:t>a</w:t>
      </w:r>
      <w:r>
        <w:rPr>
          <w:b/>
          <w:color w:val="000000"/>
          <w:spacing w:val="-1"/>
        </w:rPr>
        <w:t>t</w:t>
      </w:r>
      <w:r>
        <w:rPr>
          <w:b/>
          <w:color w:val="000000"/>
          <w:spacing w:val="2"/>
        </w:rPr>
        <w:t>t</w:t>
      </w:r>
      <w:r>
        <w:rPr>
          <w:b/>
          <w:color w:val="000000"/>
          <w:spacing w:val="-1"/>
        </w:rPr>
        <w:t>er</w:t>
      </w:r>
      <w:r>
        <w:rPr>
          <w:b/>
          <w:color w:val="000000"/>
          <w:spacing w:val="3"/>
        </w:rPr>
        <w:t>i</w:t>
      </w:r>
      <w:r>
        <w:rPr>
          <w:b/>
          <w:color w:val="000000"/>
          <w:spacing w:val="-1"/>
        </w:rPr>
        <w:t>zz</w:t>
      </w:r>
      <w:r>
        <w:rPr>
          <w:b/>
          <w:color w:val="000000"/>
        </w:rPr>
        <w:t>a</w:t>
      </w:r>
      <w:r>
        <w:rPr>
          <w:b/>
          <w:color w:val="000000"/>
          <w:spacing w:val="1"/>
        </w:rPr>
        <w:t>n</w:t>
      </w:r>
      <w:r>
        <w:rPr>
          <w:b/>
          <w:color w:val="000000"/>
        </w:rPr>
        <w:t xml:space="preserve">o </w:t>
      </w:r>
      <w:r>
        <w:rPr>
          <w:b/>
          <w:color w:val="000000"/>
          <w:spacing w:val="1"/>
        </w:rPr>
        <w:t>l</w:t>
      </w:r>
      <w:r>
        <w:rPr>
          <w:b/>
          <w:color w:val="000000"/>
        </w:rPr>
        <w:t>a  g</w:t>
      </w:r>
      <w:r>
        <w:rPr>
          <w:b/>
          <w:color w:val="000000"/>
          <w:spacing w:val="-1"/>
        </w:rPr>
        <w:t>e</w:t>
      </w:r>
      <w:r>
        <w:rPr>
          <w:b/>
          <w:color w:val="000000"/>
        </w:rPr>
        <w:t>s</w:t>
      </w:r>
      <w:r>
        <w:rPr>
          <w:b/>
          <w:color w:val="000000"/>
          <w:spacing w:val="-1"/>
        </w:rPr>
        <w:t>t</w:t>
      </w:r>
      <w:r>
        <w:rPr>
          <w:b/>
          <w:color w:val="000000"/>
          <w:spacing w:val="1"/>
        </w:rPr>
        <w:t>i</w:t>
      </w:r>
      <w:r>
        <w:rPr>
          <w:b/>
          <w:color w:val="000000"/>
        </w:rPr>
        <w:t>o</w:t>
      </w:r>
      <w:r>
        <w:rPr>
          <w:b/>
          <w:color w:val="000000"/>
          <w:spacing w:val="1"/>
        </w:rPr>
        <w:t>n</w:t>
      </w:r>
      <w:r>
        <w:rPr>
          <w:b/>
          <w:color w:val="000000"/>
        </w:rPr>
        <w:t>e a</w:t>
      </w:r>
      <w:r>
        <w:rPr>
          <w:b/>
          <w:color w:val="000000"/>
          <w:spacing w:val="-1"/>
        </w:rPr>
        <w:t>z</w:t>
      </w:r>
      <w:r>
        <w:rPr>
          <w:b/>
          <w:color w:val="000000"/>
          <w:spacing w:val="-2"/>
        </w:rPr>
        <w:t>i</w:t>
      </w:r>
      <w:r>
        <w:rPr>
          <w:b/>
          <w:color w:val="000000"/>
          <w:spacing w:val="-1"/>
        </w:rPr>
        <w:t>e</w:t>
      </w:r>
      <w:r>
        <w:rPr>
          <w:b/>
          <w:color w:val="000000"/>
          <w:spacing w:val="1"/>
        </w:rPr>
        <w:t>nd</w:t>
      </w:r>
      <w:r>
        <w:rPr>
          <w:b/>
          <w:color w:val="000000"/>
        </w:rPr>
        <w:t>a</w:t>
      </w:r>
      <w:r>
        <w:rPr>
          <w:b/>
          <w:color w:val="000000"/>
          <w:spacing w:val="1"/>
        </w:rPr>
        <w:t>l</w:t>
      </w:r>
      <w:r>
        <w:rPr>
          <w:b/>
          <w:color w:val="000000"/>
        </w:rPr>
        <w:t>e so</w:t>
      </w:r>
      <w:r>
        <w:rPr>
          <w:b/>
          <w:color w:val="000000"/>
          <w:spacing w:val="-1"/>
        </w:rPr>
        <w:t>tt</w:t>
      </w:r>
      <w:r>
        <w:rPr>
          <w:b/>
          <w:color w:val="000000"/>
        </w:rPr>
        <w:t xml:space="preserve">o </w:t>
      </w:r>
      <w:r>
        <w:rPr>
          <w:b/>
          <w:color w:val="000000"/>
          <w:spacing w:val="1"/>
        </w:rPr>
        <w:t>i</w:t>
      </w:r>
      <w:r>
        <w:rPr>
          <w:b/>
          <w:color w:val="000000"/>
        </w:rPr>
        <w:t xml:space="preserve">l </w:t>
      </w:r>
      <w:r>
        <w:rPr>
          <w:b/>
          <w:color w:val="000000"/>
          <w:spacing w:val="1"/>
        </w:rPr>
        <w:t>p</w:t>
      </w:r>
      <w:r>
        <w:rPr>
          <w:b/>
          <w:color w:val="000000"/>
          <w:spacing w:val="-1"/>
        </w:rPr>
        <w:t>r</w:t>
      </w:r>
      <w:r>
        <w:rPr>
          <w:b/>
          <w:color w:val="000000"/>
        </w:rPr>
        <w:t>o</w:t>
      </w:r>
      <w:r>
        <w:rPr>
          <w:b/>
          <w:color w:val="000000"/>
          <w:spacing w:val="2"/>
        </w:rPr>
        <w:t>f</w:t>
      </w:r>
      <w:r>
        <w:rPr>
          <w:b/>
          <w:color w:val="000000"/>
          <w:spacing w:val="-2"/>
        </w:rPr>
        <w:t>il</w:t>
      </w:r>
      <w:r>
        <w:rPr>
          <w:b/>
          <w:color w:val="000000"/>
        </w:rPr>
        <w:t xml:space="preserve">o </w:t>
      </w:r>
      <w:r>
        <w:rPr>
          <w:b/>
          <w:color w:val="000000"/>
          <w:spacing w:val="-1"/>
        </w:rPr>
        <w:t>ec</w:t>
      </w:r>
      <w:r>
        <w:rPr>
          <w:b/>
          <w:color w:val="000000"/>
        </w:rPr>
        <w:t>o</w:t>
      </w:r>
      <w:r>
        <w:rPr>
          <w:b/>
          <w:color w:val="000000"/>
          <w:spacing w:val="1"/>
        </w:rPr>
        <w:t>n</w:t>
      </w:r>
      <w:r>
        <w:rPr>
          <w:b/>
          <w:color w:val="000000"/>
        </w:rPr>
        <w:t>o</w:t>
      </w:r>
      <w:r>
        <w:rPr>
          <w:b/>
          <w:color w:val="000000"/>
          <w:spacing w:val="-3"/>
        </w:rPr>
        <w:t>m</w:t>
      </w:r>
      <w:r>
        <w:rPr>
          <w:b/>
          <w:color w:val="000000"/>
          <w:spacing w:val="1"/>
        </w:rPr>
        <w:t>i</w:t>
      </w:r>
      <w:r>
        <w:rPr>
          <w:b/>
          <w:color w:val="000000"/>
          <w:spacing w:val="-1"/>
        </w:rPr>
        <w:t>c</w:t>
      </w:r>
      <w:r>
        <w:rPr>
          <w:b/>
          <w:color w:val="000000"/>
        </w:rPr>
        <w:t>o, g</w:t>
      </w:r>
      <w:r>
        <w:rPr>
          <w:b/>
          <w:color w:val="000000"/>
          <w:spacing w:val="1"/>
        </w:rPr>
        <w:t>iu</w:t>
      </w:r>
      <w:r>
        <w:rPr>
          <w:b/>
          <w:color w:val="000000"/>
          <w:spacing w:val="-1"/>
        </w:rPr>
        <w:t>r</w:t>
      </w:r>
      <w:r>
        <w:rPr>
          <w:b/>
          <w:color w:val="000000"/>
          <w:spacing w:val="1"/>
        </w:rPr>
        <w:t>idi</w:t>
      </w:r>
      <w:r>
        <w:rPr>
          <w:b/>
          <w:color w:val="000000"/>
          <w:spacing w:val="-1"/>
        </w:rPr>
        <w:t>c</w:t>
      </w:r>
      <w:r>
        <w:rPr>
          <w:b/>
          <w:color w:val="000000"/>
        </w:rPr>
        <w:t>o , o</w:t>
      </w:r>
      <w:r>
        <w:rPr>
          <w:b/>
          <w:color w:val="000000"/>
          <w:spacing w:val="-1"/>
        </w:rPr>
        <w:t>r</w:t>
      </w:r>
      <w:r>
        <w:rPr>
          <w:b/>
          <w:color w:val="000000"/>
        </w:rPr>
        <w:t>ga</w:t>
      </w:r>
      <w:r>
        <w:rPr>
          <w:b/>
          <w:color w:val="000000"/>
          <w:spacing w:val="1"/>
        </w:rPr>
        <w:t>ni</w:t>
      </w:r>
      <w:r>
        <w:rPr>
          <w:b/>
          <w:color w:val="000000"/>
          <w:spacing w:val="-1"/>
        </w:rPr>
        <w:t>zz</w:t>
      </w:r>
      <w:r>
        <w:rPr>
          <w:b/>
          <w:color w:val="000000"/>
        </w:rPr>
        <w:t>a</w:t>
      </w:r>
      <w:r>
        <w:rPr>
          <w:b/>
          <w:color w:val="000000"/>
          <w:spacing w:val="-1"/>
        </w:rPr>
        <w:t>t</w:t>
      </w:r>
      <w:r>
        <w:rPr>
          <w:b/>
          <w:color w:val="000000"/>
          <w:spacing w:val="1"/>
        </w:rPr>
        <w:t>i</w:t>
      </w:r>
      <w:r>
        <w:rPr>
          <w:b/>
          <w:color w:val="000000"/>
        </w:rPr>
        <w:t xml:space="preserve">vo, </w:t>
      </w:r>
      <w:r>
        <w:rPr>
          <w:b/>
          <w:color w:val="000000"/>
          <w:spacing w:val="-1"/>
        </w:rPr>
        <w:t>c</w:t>
      </w:r>
      <w:r>
        <w:rPr>
          <w:b/>
          <w:color w:val="000000"/>
        </w:rPr>
        <w:t>o</w:t>
      </w:r>
      <w:r>
        <w:rPr>
          <w:b/>
          <w:color w:val="000000"/>
          <w:spacing w:val="1"/>
        </w:rPr>
        <w:t>n</w:t>
      </w:r>
      <w:r>
        <w:rPr>
          <w:b/>
          <w:color w:val="000000"/>
          <w:spacing w:val="-1"/>
        </w:rPr>
        <w:t>t</w:t>
      </w:r>
      <w:r>
        <w:rPr>
          <w:b/>
          <w:color w:val="000000"/>
        </w:rPr>
        <w:t>a</w:t>
      </w:r>
      <w:r>
        <w:rPr>
          <w:b/>
          <w:color w:val="000000"/>
          <w:spacing w:val="1"/>
        </w:rPr>
        <w:t>bil</w:t>
      </w:r>
      <w:r>
        <w:rPr>
          <w:b/>
          <w:color w:val="000000"/>
        </w:rPr>
        <w:t xml:space="preserve">e e </w:t>
      </w:r>
      <w:r>
        <w:rPr>
          <w:b/>
          <w:color w:val="000000"/>
          <w:spacing w:val="1"/>
        </w:rPr>
        <w:t>in</w:t>
      </w:r>
      <w:r>
        <w:rPr>
          <w:b/>
          <w:color w:val="000000"/>
          <w:spacing w:val="2"/>
        </w:rPr>
        <w:t>f</w:t>
      </w:r>
      <w:r>
        <w:rPr>
          <w:b/>
          <w:color w:val="000000"/>
        </w:rPr>
        <w:t>o</w:t>
      </w:r>
      <w:r>
        <w:rPr>
          <w:b/>
          <w:color w:val="000000"/>
          <w:spacing w:val="-1"/>
        </w:rPr>
        <w:t>r</w:t>
      </w:r>
      <w:r>
        <w:rPr>
          <w:b/>
          <w:color w:val="000000"/>
          <w:spacing w:val="-3"/>
        </w:rPr>
        <w:t>m</w:t>
      </w:r>
      <w:r>
        <w:rPr>
          <w:b/>
          <w:color w:val="000000"/>
        </w:rPr>
        <w:t>a</w:t>
      </w:r>
      <w:r>
        <w:rPr>
          <w:b/>
          <w:color w:val="000000"/>
          <w:spacing w:val="-1"/>
        </w:rPr>
        <w:t>t</w:t>
      </w:r>
      <w:r>
        <w:rPr>
          <w:b/>
          <w:color w:val="000000"/>
          <w:spacing w:val="1"/>
        </w:rPr>
        <w:t>i</w:t>
      </w:r>
      <w:r>
        <w:rPr>
          <w:b/>
          <w:color w:val="000000"/>
          <w:spacing w:val="-1"/>
        </w:rPr>
        <w:t>c</w:t>
      </w:r>
      <w:r>
        <w:rPr>
          <w:b/>
          <w:color w:val="000000"/>
        </w:rPr>
        <w:t>o</w:t>
      </w:r>
      <w:r>
        <w:rPr>
          <w:color w:val="000000"/>
        </w:rPr>
        <w:t>.</w:t>
      </w:r>
    </w:p>
    <w:p w:rsidR="004E3482" w:rsidRDefault="004E3482" w:rsidP="004E3482">
      <w:pPr>
        <w:widowControl w:val="0"/>
        <w:autoSpaceDE w:val="0"/>
        <w:autoSpaceDN w:val="0"/>
        <w:adjustRightInd w:val="0"/>
        <w:ind w:left="113" w:right="1425"/>
        <w:jc w:val="both"/>
        <w:rPr>
          <w:color w:val="000000"/>
        </w:rPr>
      </w:pPr>
      <w:r>
        <w:rPr>
          <w:color w:val="000000"/>
          <w:spacing w:val="-3"/>
        </w:rPr>
        <w:t>In particolare dovrà essere in grado di gestire il sistema informativo aziendale nella:</w:t>
      </w:r>
    </w:p>
    <w:p w:rsidR="004E3482" w:rsidRDefault="004E3482" w:rsidP="004E3482">
      <w:pPr>
        <w:widowControl w:val="0"/>
        <w:numPr>
          <w:ilvl w:val="0"/>
          <w:numId w:val="6"/>
        </w:numPr>
        <w:tabs>
          <w:tab w:val="left" w:pos="820"/>
        </w:tabs>
        <w:autoSpaceDE w:val="0"/>
        <w:autoSpaceDN w:val="0"/>
        <w:adjustRightInd w:val="0"/>
        <w:spacing w:before="19"/>
        <w:rPr>
          <w:color w:val="000000"/>
        </w:rPr>
      </w:pPr>
      <w:r>
        <w:rPr>
          <w:color w:val="000000"/>
        </w:rPr>
        <w:t>v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l</w:t>
      </w:r>
      <w:r>
        <w:rPr>
          <w:color w:val="000000"/>
        </w:rPr>
        <w:t>u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>e</w:t>
      </w:r>
      <w:r>
        <w:rPr>
          <w:color w:val="000000"/>
        </w:rPr>
        <w:t>, s</w:t>
      </w:r>
      <w:r>
        <w:rPr>
          <w:color w:val="000000"/>
          <w:spacing w:val="-1"/>
        </w:rPr>
        <w:t>ce</w:t>
      </w:r>
      <w:r>
        <w:rPr>
          <w:color w:val="000000"/>
          <w:spacing w:val="1"/>
        </w:rPr>
        <w:t>lt</w:t>
      </w:r>
      <w:r>
        <w:rPr>
          <w:color w:val="000000"/>
        </w:rPr>
        <w:t>a e</w:t>
      </w:r>
      <w:r>
        <w:rPr>
          <w:color w:val="000000"/>
          <w:spacing w:val="-1"/>
        </w:rPr>
        <w:t xml:space="preserve"> a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a</w:t>
      </w:r>
      <w:r>
        <w:rPr>
          <w:color w:val="000000"/>
          <w:spacing w:val="3"/>
        </w:rPr>
        <w:t>t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>t</w:t>
      </w:r>
      <w:r>
        <w:rPr>
          <w:color w:val="000000"/>
        </w:rPr>
        <w:t>o di so</w:t>
      </w:r>
      <w:r>
        <w:rPr>
          <w:color w:val="000000"/>
          <w:spacing w:val="-1"/>
        </w:rPr>
        <w:t>f</w:t>
      </w:r>
      <w:r>
        <w:rPr>
          <w:color w:val="000000"/>
          <w:spacing w:val="1"/>
        </w:rPr>
        <w:t>t</w:t>
      </w:r>
      <w:r>
        <w:rPr>
          <w:color w:val="000000"/>
        </w:rPr>
        <w:t>w</w:t>
      </w:r>
      <w:r>
        <w:rPr>
          <w:color w:val="000000"/>
          <w:spacing w:val="-1"/>
        </w:rPr>
        <w:t>ar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a</w:t>
      </w:r>
      <w:r>
        <w:rPr>
          <w:color w:val="000000"/>
        </w:rPr>
        <w:t>pp</w:t>
      </w:r>
      <w:r>
        <w:rPr>
          <w:color w:val="000000"/>
          <w:spacing w:val="1"/>
        </w:rPr>
        <w:t>li</w:t>
      </w:r>
      <w:r>
        <w:rPr>
          <w:color w:val="000000"/>
          <w:spacing w:val="-1"/>
        </w:rPr>
        <w:t>ca</w:t>
      </w:r>
      <w:r>
        <w:rPr>
          <w:color w:val="000000"/>
          <w:spacing w:val="1"/>
        </w:rPr>
        <w:t>ti</w:t>
      </w:r>
      <w:r>
        <w:rPr>
          <w:color w:val="000000"/>
        </w:rPr>
        <w:t>vi</w:t>
      </w:r>
    </w:p>
    <w:p w:rsidR="004E3482" w:rsidRDefault="004E3482" w:rsidP="004E3482">
      <w:pPr>
        <w:widowControl w:val="0"/>
        <w:numPr>
          <w:ilvl w:val="0"/>
          <w:numId w:val="6"/>
        </w:numPr>
        <w:tabs>
          <w:tab w:val="left" w:pos="820"/>
        </w:tabs>
        <w:autoSpaceDE w:val="0"/>
        <w:autoSpaceDN w:val="0"/>
        <w:adjustRightInd w:val="0"/>
        <w:spacing w:before="17"/>
        <w:rPr>
          <w:color w:val="000000"/>
        </w:rPr>
      </w:pPr>
      <w:r>
        <w:rPr>
          <w:color w:val="000000"/>
          <w:spacing w:val="-1"/>
        </w:rPr>
        <w:t>rea</w:t>
      </w:r>
      <w:r>
        <w:rPr>
          <w:color w:val="000000"/>
          <w:spacing w:val="1"/>
        </w:rPr>
        <w:t>li</w:t>
      </w:r>
      <w:r>
        <w:rPr>
          <w:color w:val="000000"/>
          <w:spacing w:val="2"/>
        </w:rPr>
        <w:t>zz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</w:rPr>
        <w:t>one di nuove p</w:t>
      </w:r>
      <w:r>
        <w:rPr>
          <w:color w:val="000000"/>
          <w:spacing w:val="-1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ce</w:t>
      </w:r>
      <w:r>
        <w:rPr>
          <w:color w:val="000000"/>
        </w:rPr>
        <w:t>du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e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l s</w:t>
      </w:r>
      <w:r>
        <w:rPr>
          <w:color w:val="000000"/>
          <w:spacing w:val="1"/>
        </w:rPr>
        <w:t>i</w:t>
      </w:r>
      <w:r>
        <w:rPr>
          <w:color w:val="000000"/>
        </w:rPr>
        <w:t>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m</w:t>
      </w:r>
      <w:r>
        <w:rPr>
          <w:color w:val="000000"/>
        </w:rPr>
        <w:t>a di</w:t>
      </w:r>
      <w:r>
        <w:rPr>
          <w:color w:val="000000"/>
          <w:spacing w:val="-1"/>
        </w:rPr>
        <w:t xml:space="preserve"> a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c</w:t>
      </w:r>
      <w:r>
        <w:rPr>
          <w:color w:val="000000"/>
        </w:rPr>
        <w:t>h</w:t>
      </w:r>
      <w:r>
        <w:rPr>
          <w:color w:val="000000"/>
          <w:spacing w:val="1"/>
        </w:rPr>
        <w:t>i</w:t>
      </w:r>
      <w:r>
        <w:rPr>
          <w:color w:val="000000"/>
        </w:rPr>
        <w:t>v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</w:rPr>
        <w:t>one</w:t>
      </w:r>
    </w:p>
    <w:p w:rsidR="004E3482" w:rsidRDefault="004E3482" w:rsidP="004E3482">
      <w:pPr>
        <w:numPr>
          <w:ilvl w:val="0"/>
          <w:numId w:val="6"/>
        </w:numPr>
        <w:jc w:val="both"/>
      </w:pPr>
      <w:r>
        <w:rPr>
          <w:color w:val="000000"/>
          <w:spacing w:val="-1"/>
        </w:rPr>
        <w:t>c</w:t>
      </w:r>
      <w:r>
        <w:rPr>
          <w:color w:val="000000"/>
        </w:rPr>
        <w:t>o</w:t>
      </w:r>
      <w:r>
        <w:rPr>
          <w:color w:val="000000"/>
          <w:spacing w:val="1"/>
        </w:rPr>
        <w:t>m</w:t>
      </w:r>
      <w:r>
        <w:rPr>
          <w:color w:val="000000"/>
        </w:rPr>
        <w:t>un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ca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</w:rPr>
        <w:t xml:space="preserve">one 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re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e e </w:t>
      </w:r>
      <w:r>
        <w:rPr>
          <w:color w:val="000000"/>
          <w:spacing w:val="3"/>
        </w:rPr>
        <w:t>s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-1"/>
        </w:rPr>
        <w:t>re</w:t>
      </w:r>
      <w:r>
        <w:rPr>
          <w:color w:val="000000"/>
          <w:spacing w:val="2"/>
        </w:rPr>
        <w:t>zz</w:t>
      </w:r>
      <w:r>
        <w:rPr>
          <w:color w:val="000000"/>
        </w:rPr>
        <w:t>a d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ll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re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nd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</w:p>
    <w:p w:rsidR="004E3482" w:rsidRDefault="004E3482" w:rsidP="004E3482">
      <w:pPr>
        <w:ind w:left="360"/>
        <w:jc w:val="both"/>
        <w:rPr>
          <w:color w:val="000000"/>
          <w:spacing w:val="-3"/>
        </w:rPr>
      </w:pPr>
    </w:p>
    <w:p w:rsidR="004E3482" w:rsidRDefault="004E3482" w:rsidP="004E3482">
      <w:pPr>
        <w:ind w:left="360"/>
        <w:jc w:val="both"/>
      </w:pPr>
      <w:r>
        <w:t>Pertanto egli deve saper:</w:t>
      </w:r>
    </w:p>
    <w:p w:rsidR="004E3482" w:rsidRDefault="004E3482" w:rsidP="004E3482">
      <w:pPr>
        <w:jc w:val="both"/>
      </w:pPr>
    </w:p>
    <w:p w:rsidR="004E3482" w:rsidRDefault="004E3482" w:rsidP="004E3482">
      <w:pPr>
        <w:numPr>
          <w:ilvl w:val="0"/>
          <w:numId w:val="4"/>
        </w:numPr>
        <w:jc w:val="both"/>
      </w:pPr>
      <w:r>
        <w:t>Cogliere gli aspetti organizzativi e procedurali delle varie funzioni aziendali anche per collaborare a renderli coerenti con gli obiettivi del sistema;</w:t>
      </w:r>
    </w:p>
    <w:p w:rsidR="004E3482" w:rsidRDefault="004E3482" w:rsidP="004E3482">
      <w:pPr>
        <w:numPr>
          <w:ilvl w:val="0"/>
          <w:numId w:val="4"/>
        </w:numPr>
        <w:jc w:val="both"/>
      </w:pPr>
      <w:r>
        <w:t>Operare all’interno del sistema informativo aziendale automatizzato, per favorirne la gestione e svilupparne le modificazioni;</w:t>
      </w:r>
    </w:p>
    <w:p w:rsidR="004E3482" w:rsidRDefault="004E3482" w:rsidP="004E3482">
      <w:pPr>
        <w:numPr>
          <w:ilvl w:val="0"/>
          <w:numId w:val="4"/>
        </w:numPr>
        <w:jc w:val="both"/>
      </w:pPr>
      <w:r>
        <w:t>Utilizzare metodi, strumenti, tecniche contabili ed extracontabili per una corretta rilevazione dei fenomeni gestionali;</w:t>
      </w:r>
    </w:p>
    <w:p w:rsidR="004E3482" w:rsidRDefault="004E3482" w:rsidP="004E3482">
      <w:pPr>
        <w:numPr>
          <w:ilvl w:val="0"/>
          <w:numId w:val="4"/>
        </w:numPr>
        <w:jc w:val="both"/>
      </w:pPr>
      <w:r>
        <w:t>Redigere ed interpretare i documenti aziendali integrandoli con il sistema di archiviazione;</w:t>
      </w:r>
    </w:p>
    <w:p w:rsidR="004E3482" w:rsidRDefault="004E3482" w:rsidP="004E3482">
      <w:pPr>
        <w:numPr>
          <w:ilvl w:val="0"/>
          <w:numId w:val="4"/>
        </w:numPr>
        <w:jc w:val="both"/>
      </w:pPr>
      <w:r>
        <w:t>Collocare i fenomeni aziendali della dinamica del sistema economico-giuridico a livello nazionale e internazionale;</w:t>
      </w:r>
    </w:p>
    <w:p w:rsidR="004E3482" w:rsidRDefault="004E3482" w:rsidP="004E3482">
      <w:pPr>
        <w:jc w:val="both"/>
      </w:pPr>
    </w:p>
    <w:p w:rsidR="004E3482" w:rsidRDefault="004E3482" w:rsidP="004E3482">
      <w:pPr>
        <w:jc w:val="both"/>
      </w:pPr>
      <w:r>
        <w:t>Egli, quindi, deve essere orientato a:</w:t>
      </w:r>
    </w:p>
    <w:p w:rsidR="004E3482" w:rsidRDefault="004E3482" w:rsidP="004E3482">
      <w:pPr>
        <w:numPr>
          <w:ilvl w:val="0"/>
          <w:numId w:val="5"/>
        </w:numPr>
        <w:jc w:val="both"/>
      </w:pPr>
      <w:r>
        <w:t>Interpretare in modo sistemico strutture dinamiche del contesto in cui opera;</w:t>
      </w:r>
    </w:p>
    <w:p w:rsidR="004E3482" w:rsidRDefault="004E3482" w:rsidP="004E3482">
      <w:pPr>
        <w:numPr>
          <w:ilvl w:val="0"/>
          <w:numId w:val="5"/>
        </w:numPr>
        <w:jc w:val="both"/>
      </w:pPr>
      <w:r>
        <w:t>Analizzare situazioni e rappresentarle con modelli funzionali ai problemi ed alle risorse tecnologiche disponibili;</w:t>
      </w:r>
    </w:p>
    <w:p w:rsidR="004E3482" w:rsidRDefault="004E3482" w:rsidP="004E3482">
      <w:pPr>
        <w:numPr>
          <w:ilvl w:val="0"/>
          <w:numId w:val="5"/>
        </w:numPr>
        <w:jc w:val="both"/>
      </w:pPr>
      <w:r>
        <w:t>Lavorare per obiettivi e progetti;</w:t>
      </w:r>
    </w:p>
    <w:p w:rsidR="004E3482" w:rsidRDefault="004E3482" w:rsidP="004E3482">
      <w:pPr>
        <w:numPr>
          <w:ilvl w:val="0"/>
          <w:numId w:val="5"/>
        </w:numPr>
        <w:jc w:val="both"/>
      </w:pPr>
      <w:r>
        <w:t>Documentare adeguatamente il proprio lavoro;</w:t>
      </w:r>
    </w:p>
    <w:p w:rsidR="004E3482" w:rsidRDefault="004E3482" w:rsidP="004E3482">
      <w:pPr>
        <w:numPr>
          <w:ilvl w:val="0"/>
          <w:numId w:val="5"/>
        </w:numPr>
        <w:jc w:val="both"/>
      </w:pPr>
      <w:r>
        <w:t>Individuare strategie risolutive ricercando ed assumendo le opportune informazioni;</w:t>
      </w:r>
    </w:p>
    <w:p w:rsidR="004E3482" w:rsidRDefault="004E3482" w:rsidP="004E3482">
      <w:pPr>
        <w:numPr>
          <w:ilvl w:val="0"/>
          <w:numId w:val="5"/>
        </w:numPr>
        <w:jc w:val="both"/>
      </w:pPr>
      <w:r>
        <w:t>Valutare l’efficacia delle soluzioni adottate ed individuare gli interventi necessari;</w:t>
      </w:r>
    </w:p>
    <w:p w:rsidR="004E3482" w:rsidRDefault="004E3482" w:rsidP="004E3482">
      <w:pPr>
        <w:numPr>
          <w:ilvl w:val="0"/>
          <w:numId w:val="5"/>
        </w:numPr>
        <w:jc w:val="both"/>
      </w:pPr>
      <w:r>
        <w:t>Comunicare efficacemente utilizzando appropriati linguaggi tecnici;</w:t>
      </w:r>
    </w:p>
    <w:p w:rsidR="004E3482" w:rsidRDefault="004E3482" w:rsidP="004E3482">
      <w:pPr>
        <w:numPr>
          <w:ilvl w:val="0"/>
          <w:numId w:val="5"/>
        </w:numPr>
        <w:jc w:val="both"/>
      </w:pPr>
      <w:r>
        <w:t>Partecipare al lavoro organizzato, individualmente o in gruppo, accettando ed esercitando il coordinamento;</w:t>
      </w:r>
    </w:p>
    <w:p w:rsidR="004E3482" w:rsidRDefault="004E3482" w:rsidP="004E3482">
      <w:pPr>
        <w:numPr>
          <w:ilvl w:val="0"/>
          <w:numId w:val="5"/>
        </w:numPr>
        <w:jc w:val="both"/>
      </w:pPr>
      <w:r>
        <w:t>Affrontare il cambiamento sapendo riconoscere le nuove istanze e ristrutturare le proprie conoscenze.</w:t>
      </w:r>
    </w:p>
    <w:p w:rsidR="004E3482" w:rsidRDefault="004E3482" w:rsidP="004E3482">
      <w:pPr>
        <w:jc w:val="both"/>
      </w:pPr>
      <w:r>
        <w:t>L’acquisizione di tali capacità deriverà dall’abitudine ad affrontare e risolvere problemi di tipo prevalentemente gestionale analizzati nello loro strutture logiche fondamentali, con un approccio interdisciplinare che privilegia l’applicazione informatica.</w:t>
      </w:r>
    </w:p>
    <w:p w:rsidR="004E3482" w:rsidRDefault="004E3482" w:rsidP="004E3482">
      <w:pPr>
        <w:widowControl w:val="0"/>
        <w:autoSpaceDE w:val="0"/>
        <w:autoSpaceDN w:val="0"/>
        <w:adjustRightInd w:val="0"/>
        <w:ind w:right="71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4031615</wp:posOffset>
            </wp:positionH>
            <wp:positionV relativeFrom="paragraph">
              <wp:posOffset>243205</wp:posOffset>
            </wp:positionV>
            <wp:extent cx="2323465" cy="1548765"/>
            <wp:effectExtent l="0" t="0" r="635" b="0"/>
            <wp:wrapNone/>
            <wp:docPr id="5" name="Immagine 5" descr="14588868-illustrazione-di-fiducia-uomini-d-39-affari-3d-con-il-computer-porta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1" descr="14588868-illustrazione-di-fiducia-uomini-d-39-affari-3d-con-il-computer-portati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</w:rPr>
        <w:t>Il</w:t>
      </w:r>
      <w:r>
        <w:rPr>
          <w:b/>
          <w:color w:val="000000"/>
          <w:spacing w:val="-1"/>
        </w:rPr>
        <w:t>t</w:t>
      </w:r>
      <w:r>
        <w:rPr>
          <w:b/>
          <w:color w:val="000000"/>
          <w:spacing w:val="1"/>
        </w:rPr>
        <w:t>i</w:t>
      </w:r>
      <w:r>
        <w:rPr>
          <w:b/>
          <w:color w:val="000000"/>
          <w:spacing w:val="-1"/>
        </w:rPr>
        <w:t>t</w:t>
      </w:r>
      <w:r>
        <w:rPr>
          <w:b/>
          <w:color w:val="000000"/>
        </w:rPr>
        <w:t>o</w:t>
      </w:r>
      <w:r>
        <w:rPr>
          <w:b/>
          <w:color w:val="000000"/>
          <w:spacing w:val="1"/>
        </w:rPr>
        <w:t>l</w:t>
      </w:r>
      <w:r>
        <w:rPr>
          <w:b/>
          <w:color w:val="000000"/>
        </w:rPr>
        <w:t>o</w:t>
      </w:r>
      <w:r>
        <w:rPr>
          <w:b/>
          <w:color w:val="000000"/>
          <w:spacing w:val="1"/>
        </w:rPr>
        <w:t>d</w:t>
      </w:r>
      <w:r>
        <w:rPr>
          <w:b/>
          <w:color w:val="000000"/>
        </w:rPr>
        <w:t>is</w:t>
      </w:r>
      <w:r>
        <w:rPr>
          <w:b/>
          <w:color w:val="000000"/>
          <w:spacing w:val="-1"/>
        </w:rPr>
        <w:t>t</w:t>
      </w:r>
      <w:r>
        <w:rPr>
          <w:b/>
          <w:color w:val="000000"/>
          <w:spacing w:val="1"/>
        </w:rPr>
        <w:t>udi</w:t>
      </w:r>
      <w:r>
        <w:rPr>
          <w:b/>
          <w:color w:val="000000"/>
        </w:rPr>
        <w:t>o</w:t>
      </w:r>
      <w:r>
        <w:rPr>
          <w:b/>
          <w:color w:val="000000"/>
          <w:spacing w:val="-1"/>
        </w:rPr>
        <w:t>r</w:t>
      </w:r>
      <w:r>
        <w:rPr>
          <w:b/>
          <w:color w:val="000000"/>
          <w:spacing w:val="1"/>
        </w:rPr>
        <w:t>il</w:t>
      </w:r>
      <w:r>
        <w:rPr>
          <w:b/>
          <w:color w:val="000000"/>
        </w:rPr>
        <w:t>as</w:t>
      </w:r>
      <w:r>
        <w:rPr>
          <w:b/>
          <w:color w:val="000000"/>
          <w:spacing w:val="2"/>
        </w:rPr>
        <w:t>c</w:t>
      </w:r>
      <w:r>
        <w:rPr>
          <w:b/>
          <w:color w:val="000000"/>
          <w:spacing w:val="1"/>
        </w:rPr>
        <w:t>i</w:t>
      </w:r>
      <w:r>
        <w:rPr>
          <w:b/>
          <w:color w:val="000000"/>
        </w:rPr>
        <w:t>a</w:t>
      </w:r>
      <w:r>
        <w:rPr>
          <w:b/>
          <w:color w:val="000000"/>
          <w:spacing w:val="-1"/>
        </w:rPr>
        <w:t>t</w:t>
      </w:r>
      <w:r>
        <w:rPr>
          <w:b/>
          <w:color w:val="000000"/>
        </w:rPr>
        <w:t>oè</w:t>
      </w:r>
      <w:r>
        <w:rPr>
          <w:b/>
          <w:color w:val="000000"/>
          <w:spacing w:val="1"/>
        </w:rPr>
        <w:t>qu</w:t>
      </w:r>
      <w:r>
        <w:rPr>
          <w:b/>
          <w:color w:val="000000"/>
          <w:spacing w:val="-1"/>
        </w:rPr>
        <w:t>e</w:t>
      </w:r>
      <w:r>
        <w:rPr>
          <w:b/>
          <w:color w:val="000000"/>
          <w:spacing w:val="1"/>
        </w:rPr>
        <w:t>ll</w:t>
      </w:r>
      <w:r>
        <w:rPr>
          <w:b/>
          <w:color w:val="000000"/>
        </w:rPr>
        <w:t>o</w:t>
      </w:r>
      <w:r>
        <w:rPr>
          <w:b/>
          <w:color w:val="000000"/>
          <w:spacing w:val="1"/>
        </w:rPr>
        <w:t>d</w:t>
      </w:r>
      <w:r>
        <w:rPr>
          <w:b/>
          <w:color w:val="000000"/>
        </w:rPr>
        <w:t>i</w:t>
      </w:r>
      <w:r>
        <w:rPr>
          <w:b/>
          <w:color w:val="000000"/>
          <w:spacing w:val="-3"/>
        </w:rPr>
        <w:t>P</w:t>
      </w:r>
      <w:r>
        <w:rPr>
          <w:b/>
          <w:color w:val="000000"/>
          <w:spacing w:val="2"/>
        </w:rPr>
        <w:t>e</w:t>
      </w:r>
      <w:r>
        <w:rPr>
          <w:b/>
          <w:color w:val="000000"/>
          <w:spacing w:val="-1"/>
        </w:rPr>
        <w:t>r</w:t>
      </w:r>
      <w:r>
        <w:rPr>
          <w:b/>
          <w:color w:val="000000"/>
          <w:spacing w:val="1"/>
        </w:rPr>
        <w:t>i</w:t>
      </w:r>
      <w:r>
        <w:rPr>
          <w:b/>
          <w:color w:val="000000"/>
          <w:spacing w:val="-1"/>
        </w:rPr>
        <w:t>t</w:t>
      </w:r>
      <w:r>
        <w:rPr>
          <w:b/>
          <w:color w:val="000000"/>
        </w:rPr>
        <w:t>o</w:t>
      </w:r>
      <w:r>
        <w:rPr>
          <w:b/>
          <w:color w:val="000000"/>
          <w:spacing w:val="3"/>
        </w:rPr>
        <w:t>i</w:t>
      </w:r>
      <w:r>
        <w:rPr>
          <w:b/>
          <w:color w:val="000000"/>
        </w:rPr>
        <w:t>n</w:t>
      </w:r>
      <w:r>
        <w:rPr>
          <w:b/>
          <w:color w:val="000000"/>
          <w:spacing w:val="2"/>
        </w:rPr>
        <w:t>A</w:t>
      </w:r>
      <w:r>
        <w:rPr>
          <w:b/>
          <w:color w:val="000000"/>
          <w:spacing w:val="-1"/>
        </w:rPr>
        <w:t>m</w:t>
      </w:r>
      <w:r>
        <w:rPr>
          <w:b/>
          <w:color w:val="000000"/>
          <w:spacing w:val="-3"/>
        </w:rPr>
        <w:t>m</w:t>
      </w:r>
      <w:r>
        <w:rPr>
          <w:b/>
          <w:color w:val="000000"/>
          <w:spacing w:val="1"/>
        </w:rPr>
        <w:t>ini</w:t>
      </w:r>
      <w:r>
        <w:rPr>
          <w:b/>
          <w:color w:val="000000"/>
        </w:rPr>
        <w:t>s</w:t>
      </w:r>
      <w:r>
        <w:rPr>
          <w:b/>
          <w:color w:val="000000"/>
          <w:spacing w:val="-1"/>
        </w:rPr>
        <w:t>tr</w:t>
      </w:r>
      <w:r>
        <w:rPr>
          <w:b/>
          <w:color w:val="000000"/>
        </w:rPr>
        <w:t>a</w:t>
      </w:r>
      <w:r>
        <w:rPr>
          <w:b/>
          <w:color w:val="000000"/>
          <w:spacing w:val="-1"/>
        </w:rPr>
        <w:t>z</w:t>
      </w:r>
      <w:r>
        <w:rPr>
          <w:b/>
          <w:color w:val="000000"/>
          <w:spacing w:val="1"/>
        </w:rPr>
        <w:t>i</w:t>
      </w:r>
      <w:r>
        <w:rPr>
          <w:b/>
          <w:color w:val="000000"/>
        </w:rPr>
        <w:t>o</w:t>
      </w:r>
      <w:r>
        <w:rPr>
          <w:b/>
          <w:color w:val="000000"/>
          <w:spacing w:val="1"/>
        </w:rPr>
        <w:t>n</w:t>
      </w:r>
      <w:r>
        <w:rPr>
          <w:b/>
          <w:color w:val="000000"/>
          <w:spacing w:val="-1"/>
        </w:rPr>
        <w:t>e</w:t>
      </w:r>
      <w:r>
        <w:rPr>
          <w:b/>
          <w:color w:val="000000"/>
        </w:rPr>
        <w:t>,</w:t>
      </w:r>
      <w:r>
        <w:rPr>
          <w:b/>
          <w:color w:val="000000"/>
          <w:spacing w:val="-3"/>
        </w:rPr>
        <w:t>F</w:t>
      </w:r>
      <w:r>
        <w:rPr>
          <w:b/>
          <w:color w:val="000000"/>
          <w:spacing w:val="3"/>
        </w:rPr>
        <w:t>i</w:t>
      </w:r>
      <w:r>
        <w:rPr>
          <w:b/>
          <w:color w:val="000000"/>
          <w:spacing w:val="1"/>
        </w:rPr>
        <w:t>n</w:t>
      </w:r>
      <w:r>
        <w:rPr>
          <w:b/>
          <w:color w:val="000000"/>
        </w:rPr>
        <w:t>a</w:t>
      </w:r>
      <w:r>
        <w:rPr>
          <w:b/>
          <w:color w:val="000000"/>
          <w:spacing w:val="1"/>
        </w:rPr>
        <w:t>n</w:t>
      </w:r>
      <w:r>
        <w:rPr>
          <w:b/>
          <w:color w:val="000000"/>
          <w:spacing w:val="-1"/>
        </w:rPr>
        <w:t>z</w:t>
      </w:r>
      <w:r>
        <w:rPr>
          <w:b/>
          <w:color w:val="000000"/>
        </w:rPr>
        <w:t>ae</w:t>
      </w:r>
      <w:r>
        <w:rPr>
          <w:b/>
          <w:color w:val="000000"/>
          <w:spacing w:val="-1"/>
        </w:rPr>
        <w:t>M</w:t>
      </w:r>
      <w:r>
        <w:rPr>
          <w:b/>
          <w:color w:val="000000"/>
          <w:spacing w:val="2"/>
        </w:rPr>
        <w:t>a</w:t>
      </w:r>
      <w:r>
        <w:rPr>
          <w:b/>
          <w:color w:val="000000"/>
          <w:spacing w:val="-1"/>
        </w:rPr>
        <w:t>r</w:t>
      </w:r>
      <w:r>
        <w:rPr>
          <w:b/>
          <w:color w:val="000000"/>
          <w:spacing w:val="1"/>
        </w:rPr>
        <w:t>k</w:t>
      </w:r>
      <w:r>
        <w:rPr>
          <w:b/>
          <w:color w:val="000000"/>
          <w:spacing w:val="-1"/>
        </w:rPr>
        <w:t>et</w:t>
      </w:r>
      <w:r>
        <w:rPr>
          <w:b/>
          <w:color w:val="000000"/>
          <w:spacing w:val="1"/>
        </w:rPr>
        <w:t>in</w:t>
      </w:r>
      <w:r>
        <w:rPr>
          <w:b/>
          <w:color w:val="000000"/>
        </w:rPr>
        <w:t>g</w:t>
      </w:r>
      <w:r>
        <w:rPr>
          <w:b/>
          <w:color w:val="000000"/>
          <w:spacing w:val="-1"/>
        </w:rPr>
        <w:t>c</w:t>
      </w:r>
      <w:r>
        <w:rPr>
          <w:b/>
          <w:color w:val="000000"/>
        </w:rPr>
        <w:t>ons</w:t>
      </w:r>
      <w:r>
        <w:rPr>
          <w:b/>
          <w:color w:val="000000"/>
          <w:spacing w:val="1"/>
        </w:rPr>
        <w:t>p</w:t>
      </w:r>
      <w:r>
        <w:rPr>
          <w:b/>
          <w:color w:val="000000"/>
          <w:spacing w:val="-1"/>
        </w:rPr>
        <w:t>ec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</w:rPr>
        <w:t>li</w:t>
      </w:r>
      <w:r>
        <w:rPr>
          <w:b/>
          <w:color w:val="000000"/>
          <w:spacing w:val="-1"/>
        </w:rPr>
        <w:t>zz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-1"/>
        </w:rPr>
        <w:t>z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o</w:t>
      </w:r>
      <w:r>
        <w:rPr>
          <w:b/>
          <w:color w:val="000000"/>
          <w:spacing w:val="1"/>
          <w:w w:val="99"/>
        </w:rPr>
        <w:t>n</w:t>
      </w:r>
      <w:r>
        <w:rPr>
          <w:b/>
          <w:color w:val="000000"/>
        </w:rPr>
        <w:t>e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n</w:t>
      </w:r>
      <w:r>
        <w:rPr>
          <w:b/>
          <w:color w:val="000000"/>
          <w:spacing w:val="1"/>
        </w:rPr>
        <w:t xml:space="preserve"> Si</w:t>
      </w:r>
      <w:r>
        <w:rPr>
          <w:b/>
          <w:color w:val="000000"/>
        </w:rPr>
        <w:t>s</w:t>
      </w:r>
      <w:r>
        <w:rPr>
          <w:b/>
          <w:color w:val="000000"/>
          <w:spacing w:val="-1"/>
        </w:rPr>
        <w:t>te</w:t>
      </w:r>
      <w:r>
        <w:rPr>
          <w:b/>
          <w:color w:val="000000"/>
          <w:spacing w:val="-3"/>
        </w:rPr>
        <w:t>m</w:t>
      </w:r>
      <w:r>
        <w:rPr>
          <w:b/>
          <w:color w:val="000000"/>
        </w:rPr>
        <w:t>i I</w:t>
      </w:r>
      <w:r>
        <w:rPr>
          <w:b/>
          <w:color w:val="000000"/>
          <w:spacing w:val="1"/>
        </w:rPr>
        <w:t>n</w:t>
      </w:r>
      <w:r>
        <w:rPr>
          <w:b/>
          <w:color w:val="000000"/>
          <w:spacing w:val="2"/>
        </w:rPr>
        <w:t>f</w:t>
      </w:r>
      <w:r>
        <w:rPr>
          <w:b/>
          <w:color w:val="000000"/>
        </w:rPr>
        <w:t>o</w:t>
      </w:r>
      <w:r>
        <w:rPr>
          <w:b/>
          <w:color w:val="000000"/>
          <w:spacing w:val="2"/>
        </w:rPr>
        <w:t>r</w:t>
      </w:r>
      <w:r>
        <w:rPr>
          <w:b/>
          <w:color w:val="000000"/>
          <w:spacing w:val="-3"/>
        </w:rPr>
        <w:t>m</w:t>
      </w:r>
      <w:r>
        <w:rPr>
          <w:b/>
          <w:color w:val="000000"/>
        </w:rPr>
        <w:t>a</w:t>
      </w:r>
      <w:r>
        <w:rPr>
          <w:b/>
          <w:color w:val="000000"/>
          <w:spacing w:val="-1"/>
        </w:rPr>
        <w:t>t</w:t>
      </w:r>
      <w:r>
        <w:rPr>
          <w:b/>
          <w:color w:val="000000"/>
          <w:spacing w:val="1"/>
        </w:rPr>
        <w:t>i</w:t>
      </w:r>
      <w:r>
        <w:rPr>
          <w:b/>
          <w:color w:val="000000"/>
        </w:rPr>
        <w:t>vi A</w:t>
      </w:r>
      <w:r>
        <w:rPr>
          <w:b/>
          <w:color w:val="000000"/>
          <w:spacing w:val="-1"/>
        </w:rPr>
        <w:t>z</w:t>
      </w:r>
      <w:r>
        <w:rPr>
          <w:b/>
          <w:color w:val="000000"/>
          <w:spacing w:val="1"/>
        </w:rPr>
        <w:t>i</w:t>
      </w:r>
      <w:r>
        <w:rPr>
          <w:b/>
          <w:color w:val="000000"/>
          <w:spacing w:val="-1"/>
        </w:rPr>
        <w:t>e</w:t>
      </w:r>
      <w:r>
        <w:rPr>
          <w:b/>
          <w:color w:val="000000"/>
          <w:spacing w:val="1"/>
        </w:rPr>
        <w:t>nd</w:t>
      </w:r>
      <w:r>
        <w:rPr>
          <w:b/>
          <w:color w:val="000000"/>
          <w:spacing w:val="2"/>
        </w:rPr>
        <w:t>a</w:t>
      </w:r>
      <w:r>
        <w:rPr>
          <w:b/>
          <w:color w:val="000000"/>
          <w:spacing w:val="1"/>
        </w:rPr>
        <w:t>li</w:t>
      </w:r>
      <w:r>
        <w:rPr>
          <w:b/>
          <w:color w:val="000000"/>
        </w:rPr>
        <w:t>.</w:t>
      </w:r>
    </w:p>
    <w:p w:rsidR="004E3482" w:rsidRDefault="004E3482" w:rsidP="004E3482">
      <w:pPr>
        <w:jc w:val="both"/>
        <w:rPr>
          <w:b/>
        </w:rPr>
      </w:pPr>
    </w:p>
    <w:p w:rsidR="004E3482" w:rsidRDefault="004E3482" w:rsidP="004E3482">
      <w:pPr>
        <w:jc w:val="both"/>
        <w:rPr>
          <w:b/>
        </w:rPr>
      </w:pPr>
      <w:r>
        <w:rPr>
          <w:b/>
        </w:rPr>
        <w:t xml:space="preserve">SBOCCHI OCCUPAZIONALI </w:t>
      </w:r>
    </w:p>
    <w:p w:rsidR="004E3482" w:rsidRDefault="004E3482" w:rsidP="004E3482">
      <w:pPr>
        <w:jc w:val="both"/>
        <w:rPr>
          <w:b/>
        </w:rPr>
      </w:pPr>
    </w:p>
    <w:p w:rsidR="004E3482" w:rsidRDefault="004E3482" w:rsidP="004E348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Ruoli amministrativi</w:t>
      </w:r>
    </w:p>
    <w:p w:rsidR="004E3482" w:rsidRDefault="004E3482" w:rsidP="004E3482">
      <w:pPr>
        <w:ind w:left="708"/>
        <w:jc w:val="both"/>
      </w:pPr>
      <w:r>
        <w:t>nelle aziende di servizi, di distribuzione ed industriali</w:t>
      </w:r>
    </w:p>
    <w:p w:rsidR="004E3482" w:rsidRDefault="004E3482" w:rsidP="004E3482">
      <w:pPr>
        <w:ind w:left="708"/>
        <w:jc w:val="both"/>
      </w:pPr>
      <w:r>
        <w:t>nella Pubblica Amministrazione</w:t>
      </w:r>
    </w:p>
    <w:p w:rsidR="004E3482" w:rsidRDefault="004E3482" w:rsidP="004E3482">
      <w:pPr>
        <w:ind w:left="708"/>
        <w:jc w:val="both"/>
      </w:pPr>
      <w:r>
        <w:t>nelle aziende di credito e finanziarie.</w:t>
      </w:r>
    </w:p>
    <w:p w:rsidR="004E3482" w:rsidRDefault="004E3482" w:rsidP="004E348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Imprenditore commerciale</w:t>
      </w:r>
    </w:p>
    <w:p w:rsidR="004E3482" w:rsidRDefault="004E3482" w:rsidP="004E348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Intraprendere la libera professione</w:t>
      </w:r>
      <w:r>
        <w:t xml:space="preserve"> nell’ambito economico-contabile previo conseguimento di un diploma universitario (laurea breve) e il superamento dell’Esame di Stato.</w:t>
      </w:r>
    </w:p>
    <w:p w:rsidR="004E3482" w:rsidRDefault="004E3482" w:rsidP="004E348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Impiego come analista programmatore </w:t>
      </w:r>
      <w:r>
        <w:t>presso aziende produttrici di software, centri di elaborazione dati di aziende ed enti pubblici, aziende di commercializzazione ed assistenza prodotti informatici, aziende di servizi web e gestioni di reti, aziende e studi professionali con compiti di programmazione e sviluppo di analisi di problemi aziendali.</w:t>
      </w:r>
    </w:p>
    <w:p w:rsidR="004E3482" w:rsidRDefault="004E3482" w:rsidP="004E3482">
      <w:pPr>
        <w:jc w:val="both"/>
        <w:rPr>
          <w:i/>
        </w:rPr>
      </w:pPr>
      <w:r>
        <w:rPr>
          <w:i/>
        </w:rPr>
        <w:t>Il diploma consente l’accesso a tutte le facoltà universitarie, con particolare successo nell’area informatica, matematica e giuridico-economica.</w:t>
      </w:r>
    </w:p>
    <w:p w:rsidR="004E3482" w:rsidRDefault="004E3482" w:rsidP="004E3482">
      <w:pPr>
        <w:jc w:val="both"/>
        <w:rPr>
          <w:b/>
          <w:color w:val="FF0000"/>
        </w:rPr>
      </w:pPr>
    </w:p>
    <w:p w:rsidR="004E3482" w:rsidRDefault="004E3482" w:rsidP="004E3482">
      <w:pPr>
        <w:jc w:val="both"/>
        <w:rPr>
          <w:b/>
          <w:color w:val="FF0000"/>
        </w:rPr>
      </w:pPr>
    </w:p>
    <w:p w:rsidR="004E3482" w:rsidRDefault="004E3482" w:rsidP="004E3482">
      <w:pPr>
        <w:jc w:val="both"/>
        <w:rPr>
          <w:b/>
          <w:color w:val="FF0000"/>
        </w:rPr>
      </w:pPr>
    </w:p>
    <w:p w:rsidR="004E3482" w:rsidRDefault="004E3482" w:rsidP="004E3482">
      <w:pPr>
        <w:jc w:val="both"/>
        <w:rPr>
          <w:b/>
          <w:color w:val="FF0000"/>
        </w:rPr>
      </w:pPr>
    </w:p>
    <w:p w:rsidR="004E3482" w:rsidRDefault="004E3482" w:rsidP="004E3482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4E3482" w:rsidRDefault="004E3482" w:rsidP="004E3482">
      <w:pPr>
        <w:jc w:val="both"/>
        <w:rPr>
          <w:b/>
          <w:color w:val="FF0000"/>
        </w:rPr>
      </w:pPr>
      <w:bookmarkStart w:id="5" w:name="TRIENNIO_RIM"/>
      <w:r>
        <w:rPr>
          <w:b/>
          <w:color w:val="FF0000"/>
        </w:rPr>
        <w:lastRenderedPageBreak/>
        <w:t>2C. Triennio – Relazioni Internazionali per il Marketing</w:t>
      </w:r>
      <w:bookmarkEnd w:id="5"/>
    </w:p>
    <w:p w:rsidR="004E3482" w:rsidRDefault="004E3482" w:rsidP="004E3482">
      <w:pPr>
        <w:jc w:val="both"/>
        <w:rPr>
          <w:b/>
          <w:color w:val="FF0000"/>
        </w:rPr>
      </w:pPr>
    </w:p>
    <w:p w:rsidR="004E3482" w:rsidRPr="00862712" w:rsidRDefault="004E3482" w:rsidP="004E3482">
      <w:pPr>
        <w:jc w:val="both"/>
        <w:rPr>
          <w:b/>
          <w:color w:val="000000"/>
        </w:rPr>
      </w:pPr>
      <w:r w:rsidRPr="00862712">
        <w:rPr>
          <w:b/>
          <w:color w:val="000000"/>
        </w:rPr>
        <w:t>PROFILO PROFESSIONALE</w:t>
      </w:r>
    </w:p>
    <w:p w:rsidR="004E3482" w:rsidRPr="00862712" w:rsidRDefault="004E3482" w:rsidP="004E3482">
      <w:pPr>
        <w:jc w:val="both"/>
        <w:rPr>
          <w:b/>
          <w:color w:val="000000"/>
        </w:rPr>
      </w:pPr>
    </w:p>
    <w:p w:rsidR="004E3482" w:rsidRDefault="004E3482" w:rsidP="004E3482">
      <w:pPr>
        <w:shd w:val="clear" w:color="auto" w:fill="FFFFFF"/>
        <w:spacing w:line="270" w:lineRule="atLeast"/>
        <w:jc w:val="both"/>
      </w:pPr>
      <w:r>
        <w:t>Il d</w:t>
      </w:r>
      <w:r w:rsidRPr="005E6262">
        <w:t>iplomato in "Relazioni internazionali per il Marketing" ha competenze nel campo dei macro</w:t>
      </w:r>
      <w:r>
        <w:t>-</w:t>
      </w:r>
      <w:r w:rsidRPr="005E6262">
        <w:t xml:space="preserve">fenomeni economici nazionali ed internazionali, della normativa civilistica e fiscale, dei sistemi e processi aziendali (organizzazione, pianificazione, programmazione, amministrazione, finanza e controllo), degli strumenti di marketing, dei prodotti assicurativo-finanziari e dell'economia sociale. </w:t>
      </w:r>
    </w:p>
    <w:p w:rsidR="004E3482" w:rsidRDefault="004E3482" w:rsidP="004E3482">
      <w:pPr>
        <w:shd w:val="clear" w:color="auto" w:fill="FFFFFF"/>
        <w:spacing w:line="270" w:lineRule="atLeast"/>
        <w:jc w:val="both"/>
      </w:pPr>
    </w:p>
    <w:p w:rsidR="004E3482" w:rsidRDefault="004E3482" w:rsidP="004E3482">
      <w:pPr>
        <w:shd w:val="clear" w:color="auto" w:fill="FFFFFF"/>
        <w:spacing w:line="270" w:lineRule="atLeast"/>
        <w:jc w:val="both"/>
      </w:pPr>
      <w:r w:rsidRPr="005E6262">
        <w:rPr>
          <w:b/>
        </w:rPr>
        <w:t>Integra le competenze dell'ambito professionale specifico con quelle linguistiche e informatiche</w:t>
      </w:r>
      <w:r w:rsidRPr="005E6262">
        <w:t xml:space="preserve"> per operare nel sistema informativo dell'azienda e contribuire sia all'innovazione sia al miglioramento organizzativo e tecnologico dell'impresa inserita nel contesto internazionale. </w:t>
      </w:r>
    </w:p>
    <w:p w:rsidR="004E3482" w:rsidRDefault="004E3482" w:rsidP="004E3482">
      <w:pPr>
        <w:shd w:val="clear" w:color="auto" w:fill="FFFFFF"/>
        <w:spacing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  <w:r w:rsidRPr="005E6262">
        <w:t xml:space="preserve">Il profilo si caratterizza, inoltre, per il riferimento sia all'ambito della comunicazione aziendale con l'utilizzo di </w:t>
      </w:r>
      <w:r w:rsidRPr="005E6262">
        <w:rPr>
          <w:b/>
        </w:rPr>
        <w:t>tre lingue straniere</w:t>
      </w:r>
      <w:r w:rsidRPr="005E6262">
        <w:t xml:space="preserve"> e appropriati strumenti tecnologici sia alla collaborazione nella gestione dei rapporti aziendali nazionali e </w:t>
      </w:r>
      <w:r>
        <w:t>internazionali.</w:t>
      </w:r>
    </w:p>
    <w:p w:rsidR="004E3482" w:rsidRPr="005E6262" w:rsidRDefault="004E3482" w:rsidP="004E3482">
      <w:pPr>
        <w:shd w:val="clear" w:color="auto" w:fill="FFFFFF"/>
        <w:spacing w:line="270" w:lineRule="atLeast"/>
        <w:jc w:val="both"/>
      </w:pPr>
      <w:r>
        <w:rPr>
          <w:rFonts w:ascii="Arial" w:hAnsi="Arial" w:cs="Arial"/>
          <w:color w:val="333333"/>
          <w:sz w:val="18"/>
          <w:szCs w:val="18"/>
        </w:rPr>
        <w:br/>
      </w:r>
      <w:r w:rsidRPr="005E6262">
        <w:t>E' in grado di:</w:t>
      </w:r>
    </w:p>
    <w:p w:rsidR="004E3482" w:rsidRPr="005E6262" w:rsidRDefault="004E3482" w:rsidP="004E34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ind w:left="709" w:hanging="283"/>
      </w:pPr>
      <w:r w:rsidRPr="005E6262">
        <w:t>Rilevare le operazioni gestionali utilizzando metodi, strumenti, tecniche contabili ed extracontabili in linea con i principi nazionali ed internazionali</w:t>
      </w:r>
    </w:p>
    <w:p w:rsidR="004E3482" w:rsidRPr="005E6262" w:rsidRDefault="004E3482" w:rsidP="004E34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ind w:left="709" w:hanging="283"/>
      </w:pPr>
      <w:r w:rsidRPr="005E6262">
        <w:t>Redigere e interpretare i documenti amministrativi e finanziari aziendali</w:t>
      </w:r>
    </w:p>
    <w:p w:rsidR="004E3482" w:rsidRPr="005E6262" w:rsidRDefault="004E3482" w:rsidP="004E34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ind w:left="709" w:hanging="283"/>
      </w:pPr>
      <w:r w:rsidRPr="005E6262">
        <w:t>Gestire adempimenti di natura fiscale</w:t>
      </w:r>
    </w:p>
    <w:p w:rsidR="004E3482" w:rsidRPr="005E6262" w:rsidRDefault="004E3482" w:rsidP="004E34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ind w:left="709" w:hanging="283"/>
      </w:pPr>
      <w:r w:rsidRPr="005E6262">
        <w:t>Collaborare alle trattative contrattuali riferite alle diverse aree funzionali dell'azienda</w:t>
      </w:r>
    </w:p>
    <w:p w:rsidR="004E3482" w:rsidRPr="005E6262" w:rsidRDefault="004E3482" w:rsidP="004E34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ind w:left="709" w:hanging="283"/>
      </w:pPr>
      <w:r w:rsidRPr="005E6262">
        <w:t>Svolgere attività di marketing</w:t>
      </w:r>
    </w:p>
    <w:p w:rsidR="004E3482" w:rsidRPr="005E6262" w:rsidRDefault="004E3482" w:rsidP="004E34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ind w:left="709" w:hanging="283"/>
      </w:pPr>
      <w:r w:rsidRPr="005E6262">
        <w:t>Collaborare all'organizzazione, alla gestione e al controllo dei processi aziendali</w:t>
      </w:r>
    </w:p>
    <w:p w:rsidR="004E3482" w:rsidRPr="005E6262" w:rsidRDefault="004E3482" w:rsidP="004E34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ind w:left="709" w:hanging="283"/>
      </w:pPr>
      <w:r w:rsidRPr="005E6262">
        <w:t>Utilizzare tecnologie e software applicativi per la gestione integrata di amministrazione, finanza e marketing</w:t>
      </w:r>
    </w:p>
    <w:p w:rsidR="004E3482" w:rsidRDefault="004E3482" w:rsidP="004E34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4" w:lineRule="atLeast"/>
        <w:ind w:left="709" w:hanging="283"/>
      </w:pPr>
      <w:r w:rsidRPr="005E6262">
        <w:t>Utilizzare le tre lingue straniere per la collaborazione nella gestione dei rapporti aziendali nazionali e internazionali.</w:t>
      </w:r>
    </w:p>
    <w:p w:rsidR="004E3482" w:rsidRDefault="004E3482" w:rsidP="004E3482">
      <w:pPr>
        <w:jc w:val="both"/>
      </w:pPr>
      <w:r>
        <w:t>Egli, quindi, deve essere orientato a:</w:t>
      </w:r>
    </w:p>
    <w:p w:rsidR="004E3482" w:rsidRPr="00241255" w:rsidRDefault="004E3482" w:rsidP="004E3482">
      <w:pPr>
        <w:numPr>
          <w:ilvl w:val="0"/>
          <w:numId w:val="8"/>
        </w:numPr>
        <w:shd w:val="clear" w:color="auto" w:fill="FFFFFF"/>
        <w:spacing w:line="270" w:lineRule="atLeast"/>
        <w:ind w:left="0" w:firstLine="426"/>
        <w:textAlignment w:val="baseline"/>
      </w:pPr>
      <w:r w:rsidRPr="00241255">
        <w:t>partecipare al lavoro organizzato e di gruppo con responsabilità e contributo personale;</w:t>
      </w:r>
    </w:p>
    <w:p w:rsidR="004E3482" w:rsidRPr="00241255" w:rsidRDefault="004E3482" w:rsidP="004E3482">
      <w:pPr>
        <w:numPr>
          <w:ilvl w:val="0"/>
          <w:numId w:val="8"/>
        </w:numPr>
        <w:shd w:val="clear" w:color="auto" w:fill="FFFFFF"/>
        <w:spacing w:line="270" w:lineRule="atLeast"/>
        <w:ind w:left="0" w:firstLine="426"/>
        <w:textAlignment w:val="baseline"/>
      </w:pPr>
      <w:r w:rsidRPr="00241255">
        <w:t>operare con flessibilità in vari contesti affrontando il cambiamento;</w:t>
      </w:r>
    </w:p>
    <w:p w:rsidR="004E3482" w:rsidRPr="00241255" w:rsidRDefault="004E3482" w:rsidP="004E3482">
      <w:pPr>
        <w:numPr>
          <w:ilvl w:val="0"/>
          <w:numId w:val="8"/>
        </w:numPr>
        <w:shd w:val="clear" w:color="auto" w:fill="FFFFFF"/>
        <w:spacing w:line="270" w:lineRule="atLeast"/>
        <w:ind w:left="0" w:firstLine="426"/>
        <w:textAlignment w:val="baseline"/>
      </w:pPr>
      <w:r w:rsidRPr="00241255">
        <w:t>operare per obiettivi e per progetti;</w:t>
      </w:r>
    </w:p>
    <w:p w:rsidR="004E3482" w:rsidRPr="00241255" w:rsidRDefault="004E3482" w:rsidP="004E3482">
      <w:pPr>
        <w:numPr>
          <w:ilvl w:val="0"/>
          <w:numId w:val="8"/>
        </w:numPr>
        <w:shd w:val="clear" w:color="auto" w:fill="FFFFFF"/>
        <w:spacing w:line="270" w:lineRule="atLeast"/>
        <w:ind w:left="0" w:firstLine="426"/>
        <w:textAlignment w:val="baseline"/>
      </w:pPr>
      <w:r w:rsidRPr="00241255">
        <w:t>documentare opportunamente il proprio lavoro;</w:t>
      </w:r>
    </w:p>
    <w:p w:rsidR="004E3482" w:rsidRPr="00241255" w:rsidRDefault="004E3482" w:rsidP="004E3482">
      <w:pPr>
        <w:numPr>
          <w:ilvl w:val="0"/>
          <w:numId w:val="8"/>
        </w:numPr>
        <w:shd w:val="clear" w:color="auto" w:fill="FFFFFF"/>
        <w:spacing w:line="270" w:lineRule="atLeast"/>
        <w:ind w:left="0" w:firstLine="426"/>
        <w:textAlignment w:val="baseline"/>
      </w:pPr>
      <w:r w:rsidRPr="00241255">
        <w:t>individuare, selezionare e gestire le fonti di informazione;</w:t>
      </w:r>
    </w:p>
    <w:p w:rsidR="004E3482" w:rsidRPr="00241255" w:rsidRDefault="004E3482" w:rsidP="004E3482">
      <w:pPr>
        <w:numPr>
          <w:ilvl w:val="0"/>
          <w:numId w:val="8"/>
        </w:numPr>
        <w:shd w:val="clear" w:color="auto" w:fill="FFFFFF"/>
        <w:spacing w:line="270" w:lineRule="atLeast"/>
        <w:ind w:left="0" w:firstLine="426"/>
        <w:textAlignment w:val="baseline"/>
      </w:pPr>
      <w:r w:rsidRPr="00241255">
        <w:t>elaborare, interpretare e rappresentare dati con il ricorso a strumenti informatici;</w:t>
      </w:r>
    </w:p>
    <w:p w:rsidR="004E3482" w:rsidRPr="00241255" w:rsidRDefault="004E3482" w:rsidP="004E3482">
      <w:pPr>
        <w:numPr>
          <w:ilvl w:val="0"/>
          <w:numId w:val="8"/>
        </w:numPr>
        <w:shd w:val="clear" w:color="auto" w:fill="FFFFFF"/>
        <w:spacing w:line="270" w:lineRule="atLeast"/>
        <w:ind w:left="0" w:firstLine="426"/>
        <w:textAlignment w:val="baseline"/>
      </w:pPr>
      <w:r w:rsidRPr="00241255">
        <w:t>operare con una visione trasversale e sistemica;</w:t>
      </w:r>
    </w:p>
    <w:p w:rsidR="004E3482" w:rsidRPr="00241255" w:rsidRDefault="004E3482" w:rsidP="004E3482">
      <w:pPr>
        <w:numPr>
          <w:ilvl w:val="0"/>
          <w:numId w:val="8"/>
        </w:numPr>
        <w:shd w:val="clear" w:color="auto" w:fill="FFFFFF"/>
        <w:spacing w:line="270" w:lineRule="atLeast"/>
        <w:ind w:left="0" w:firstLine="426"/>
        <w:textAlignment w:val="baseline"/>
      </w:pPr>
      <w:r w:rsidRPr="00241255">
        <w:t>comunicare con linguaggi appropriati e con codici diversi;</w:t>
      </w:r>
    </w:p>
    <w:p w:rsidR="004E3482" w:rsidRPr="00241255" w:rsidRDefault="004E3482" w:rsidP="004E3482">
      <w:pPr>
        <w:numPr>
          <w:ilvl w:val="0"/>
          <w:numId w:val="8"/>
        </w:numPr>
        <w:shd w:val="clear" w:color="auto" w:fill="FFFFFF"/>
        <w:spacing w:line="270" w:lineRule="atLeast"/>
        <w:ind w:left="0" w:firstLine="426"/>
        <w:textAlignment w:val="baseline"/>
      </w:pPr>
      <w:r w:rsidRPr="00241255">
        <w:t>comunicare in tre lingue straniere anche su argomenti tecnici.</w:t>
      </w:r>
    </w:p>
    <w:p w:rsidR="004E3482" w:rsidRDefault="004E3482" w:rsidP="004E3482">
      <w:pPr>
        <w:widowControl w:val="0"/>
        <w:autoSpaceDE w:val="0"/>
        <w:autoSpaceDN w:val="0"/>
        <w:adjustRightInd w:val="0"/>
        <w:ind w:right="71"/>
        <w:jc w:val="both"/>
        <w:rPr>
          <w:b/>
          <w:color w:val="000000"/>
        </w:rPr>
      </w:pPr>
    </w:p>
    <w:p w:rsidR="004E3482" w:rsidRPr="00241255" w:rsidRDefault="004E3482" w:rsidP="004E3482">
      <w:pPr>
        <w:widowControl w:val="0"/>
        <w:autoSpaceDE w:val="0"/>
        <w:autoSpaceDN w:val="0"/>
        <w:adjustRightInd w:val="0"/>
        <w:ind w:right="71"/>
        <w:jc w:val="both"/>
        <w:rPr>
          <w:color w:val="000000"/>
        </w:rPr>
      </w:pPr>
      <w:r w:rsidRPr="00241255">
        <w:rPr>
          <w:b/>
          <w:color w:val="000000"/>
        </w:rPr>
        <w:t>Il</w:t>
      </w:r>
      <w:r w:rsidRPr="00241255">
        <w:rPr>
          <w:b/>
          <w:color w:val="000000"/>
          <w:spacing w:val="-1"/>
        </w:rPr>
        <w:t>t</w:t>
      </w:r>
      <w:r w:rsidRPr="00241255">
        <w:rPr>
          <w:b/>
          <w:color w:val="000000"/>
          <w:spacing w:val="1"/>
        </w:rPr>
        <w:t>i</w:t>
      </w:r>
      <w:r w:rsidRPr="00241255">
        <w:rPr>
          <w:b/>
          <w:color w:val="000000"/>
          <w:spacing w:val="-1"/>
        </w:rPr>
        <w:t>t</w:t>
      </w:r>
      <w:r w:rsidRPr="00241255">
        <w:rPr>
          <w:b/>
          <w:color w:val="000000"/>
        </w:rPr>
        <w:t>o</w:t>
      </w:r>
      <w:r w:rsidRPr="00241255">
        <w:rPr>
          <w:b/>
          <w:color w:val="000000"/>
          <w:spacing w:val="1"/>
        </w:rPr>
        <w:t>l</w:t>
      </w:r>
      <w:r w:rsidRPr="00241255">
        <w:rPr>
          <w:b/>
          <w:color w:val="000000"/>
        </w:rPr>
        <w:t>o</w:t>
      </w:r>
      <w:r w:rsidRPr="00241255">
        <w:rPr>
          <w:b/>
          <w:color w:val="000000"/>
          <w:spacing w:val="1"/>
        </w:rPr>
        <w:t>d</w:t>
      </w:r>
      <w:r w:rsidRPr="00241255">
        <w:rPr>
          <w:b/>
          <w:color w:val="000000"/>
        </w:rPr>
        <w:t>is</w:t>
      </w:r>
      <w:r w:rsidRPr="00241255">
        <w:rPr>
          <w:b/>
          <w:color w:val="000000"/>
          <w:spacing w:val="-1"/>
        </w:rPr>
        <w:t>t</w:t>
      </w:r>
      <w:r w:rsidRPr="00241255">
        <w:rPr>
          <w:b/>
          <w:color w:val="000000"/>
          <w:spacing w:val="1"/>
        </w:rPr>
        <w:t>udi</w:t>
      </w:r>
      <w:r w:rsidRPr="00241255">
        <w:rPr>
          <w:b/>
          <w:color w:val="000000"/>
        </w:rPr>
        <w:t>o</w:t>
      </w:r>
      <w:r w:rsidRPr="00241255">
        <w:rPr>
          <w:b/>
          <w:color w:val="000000"/>
          <w:spacing w:val="-1"/>
        </w:rPr>
        <w:t>r</w:t>
      </w:r>
      <w:r w:rsidRPr="00241255">
        <w:rPr>
          <w:b/>
          <w:color w:val="000000"/>
          <w:spacing w:val="1"/>
        </w:rPr>
        <w:t>il</w:t>
      </w:r>
      <w:r w:rsidRPr="00241255">
        <w:rPr>
          <w:b/>
          <w:color w:val="000000"/>
        </w:rPr>
        <w:t>as</w:t>
      </w:r>
      <w:r w:rsidRPr="00241255">
        <w:rPr>
          <w:b/>
          <w:color w:val="000000"/>
          <w:spacing w:val="2"/>
        </w:rPr>
        <w:t>c</w:t>
      </w:r>
      <w:r w:rsidRPr="00241255">
        <w:rPr>
          <w:b/>
          <w:color w:val="000000"/>
          <w:spacing w:val="1"/>
        </w:rPr>
        <w:t>i</w:t>
      </w:r>
      <w:r w:rsidRPr="00241255">
        <w:rPr>
          <w:b/>
          <w:color w:val="000000"/>
        </w:rPr>
        <w:t>a</w:t>
      </w:r>
      <w:r w:rsidRPr="00241255">
        <w:rPr>
          <w:b/>
          <w:color w:val="000000"/>
          <w:spacing w:val="-1"/>
        </w:rPr>
        <w:t>t</w:t>
      </w:r>
      <w:r w:rsidRPr="00241255">
        <w:rPr>
          <w:b/>
          <w:color w:val="000000"/>
        </w:rPr>
        <w:t>oè</w:t>
      </w:r>
      <w:r w:rsidRPr="00241255">
        <w:rPr>
          <w:b/>
          <w:color w:val="000000"/>
          <w:spacing w:val="1"/>
        </w:rPr>
        <w:t>qu</w:t>
      </w:r>
      <w:r w:rsidRPr="00241255">
        <w:rPr>
          <w:b/>
          <w:color w:val="000000"/>
          <w:spacing w:val="-1"/>
        </w:rPr>
        <w:t>e</w:t>
      </w:r>
      <w:r w:rsidRPr="00241255">
        <w:rPr>
          <w:b/>
          <w:color w:val="000000"/>
          <w:spacing w:val="1"/>
        </w:rPr>
        <w:t>ll</w:t>
      </w:r>
      <w:r w:rsidRPr="00241255">
        <w:rPr>
          <w:b/>
          <w:color w:val="000000"/>
        </w:rPr>
        <w:t>o</w:t>
      </w:r>
      <w:r w:rsidRPr="00241255">
        <w:rPr>
          <w:b/>
          <w:color w:val="000000"/>
          <w:spacing w:val="1"/>
        </w:rPr>
        <w:t>d</w:t>
      </w:r>
      <w:r w:rsidRPr="00241255">
        <w:rPr>
          <w:b/>
          <w:color w:val="000000"/>
        </w:rPr>
        <w:t>i</w:t>
      </w:r>
      <w:r w:rsidRPr="00241255">
        <w:rPr>
          <w:b/>
          <w:color w:val="000000"/>
          <w:spacing w:val="-3"/>
        </w:rPr>
        <w:t>P</w:t>
      </w:r>
      <w:r w:rsidRPr="00241255">
        <w:rPr>
          <w:b/>
          <w:color w:val="000000"/>
          <w:spacing w:val="2"/>
        </w:rPr>
        <w:t>e</w:t>
      </w:r>
      <w:r w:rsidRPr="00241255">
        <w:rPr>
          <w:b/>
          <w:color w:val="000000"/>
          <w:spacing w:val="-1"/>
        </w:rPr>
        <w:t>r</w:t>
      </w:r>
      <w:r w:rsidRPr="00241255">
        <w:rPr>
          <w:b/>
          <w:color w:val="000000"/>
          <w:spacing w:val="1"/>
        </w:rPr>
        <w:t>i</w:t>
      </w:r>
      <w:r w:rsidRPr="00241255">
        <w:rPr>
          <w:b/>
          <w:color w:val="000000"/>
          <w:spacing w:val="-1"/>
        </w:rPr>
        <w:t>t</w:t>
      </w:r>
      <w:r w:rsidRPr="00241255">
        <w:rPr>
          <w:b/>
          <w:color w:val="000000"/>
        </w:rPr>
        <w:t>o</w:t>
      </w:r>
      <w:r w:rsidRPr="00241255">
        <w:rPr>
          <w:b/>
          <w:color w:val="000000"/>
          <w:spacing w:val="3"/>
        </w:rPr>
        <w:t>i</w:t>
      </w:r>
      <w:r w:rsidRPr="00241255">
        <w:rPr>
          <w:b/>
          <w:color w:val="000000"/>
        </w:rPr>
        <w:t>n</w:t>
      </w:r>
      <w:r w:rsidRPr="00241255">
        <w:rPr>
          <w:b/>
          <w:color w:val="000000"/>
          <w:spacing w:val="2"/>
        </w:rPr>
        <w:t>A</w:t>
      </w:r>
      <w:r w:rsidRPr="00241255">
        <w:rPr>
          <w:b/>
          <w:color w:val="000000"/>
          <w:spacing w:val="-1"/>
        </w:rPr>
        <w:t>m</w:t>
      </w:r>
      <w:r w:rsidRPr="00241255">
        <w:rPr>
          <w:b/>
          <w:color w:val="000000"/>
          <w:spacing w:val="-3"/>
        </w:rPr>
        <w:t>m</w:t>
      </w:r>
      <w:r w:rsidRPr="00241255">
        <w:rPr>
          <w:b/>
          <w:color w:val="000000"/>
          <w:spacing w:val="1"/>
        </w:rPr>
        <w:t>ini</w:t>
      </w:r>
      <w:r w:rsidRPr="00241255">
        <w:rPr>
          <w:b/>
          <w:color w:val="000000"/>
        </w:rPr>
        <w:t>s</w:t>
      </w:r>
      <w:r w:rsidRPr="00241255">
        <w:rPr>
          <w:b/>
          <w:color w:val="000000"/>
          <w:spacing w:val="-1"/>
        </w:rPr>
        <w:t>tr</w:t>
      </w:r>
      <w:r w:rsidRPr="00241255">
        <w:rPr>
          <w:b/>
          <w:color w:val="000000"/>
        </w:rPr>
        <w:t>a</w:t>
      </w:r>
      <w:r w:rsidRPr="00241255">
        <w:rPr>
          <w:b/>
          <w:color w:val="000000"/>
          <w:spacing w:val="-1"/>
        </w:rPr>
        <w:t>z</w:t>
      </w:r>
      <w:r w:rsidRPr="00241255">
        <w:rPr>
          <w:b/>
          <w:color w:val="000000"/>
          <w:spacing w:val="1"/>
        </w:rPr>
        <w:t>i</w:t>
      </w:r>
      <w:r w:rsidRPr="00241255">
        <w:rPr>
          <w:b/>
          <w:color w:val="000000"/>
        </w:rPr>
        <w:t>o</w:t>
      </w:r>
      <w:r w:rsidRPr="00241255">
        <w:rPr>
          <w:b/>
          <w:color w:val="000000"/>
          <w:spacing w:val="1"/>
        </w:rPr>
        <w:t>n</w:t>
      </w:r>
      <w:r w:rsidRPr="00241255">
        <w:rPr>
          <w:b/>
          <w:color w:val="000000"/>
          <w:spacing w:val="-1"/>
        </w:rPr>
        <w:t>e</w:t>
      </w:r>
      <w:r w:rsidRPr="00241255">
        <w:rPr>
          <w:b/>
          <w:color w:val="000000"/>
        </w:rPr>
        <w:t>,</w:t>
      </w:r>
      <w:r w:rsidRPr="00241255">
        <w:rPr>
          <w:b/>
          <w:color w:val="000000"/>
          <w:spacing w:val="-3"/>
        </w:rPr>
        <w:t>F</w:t>
      </w:r>
      <w:r w:rsidRPr="00241255">
        <w:rPr>
          <w:b/>
          <w:color w:val="000000"/>
          <w:spacing w:val="3"/>
        </w:rPr>
        <w:t>i</w:t>
      </w:r>
      <w:r w:rsidRPr="00241255">
        <w:rPr>
          <w:b/>
          <w:color w:val="000000"/>
          <w:spacing w:val="1"/>
        </w:rPr>
        <w:t>n</w:t>
      </w:r>
      <w:r w:rsidRPr="00241255">
        <w:rPr>
          <w:b/>
          <w:color w:val="000000"/>
        </w:rPr>
        <w:t>a</w:t>
      </w:r>
      <w:r w:rsidRPr="00241255">
        <w:rPr>
          <w:b/>
          <w:color w:val="000000"/>
          <w:spacing w:val="1"/>
        </w:rPr>
        <w:t>n</w:t>
      </w:r>
      <w:r w:rsidRPr="00241255">
        <w:rPr>
          <w:b/>
          <w:color w:val="000000"/>
          <w:spacing w:val="-1"/>
        </w:rPr>
        <w:t>z</w:t>
      </w:r>
      <w:r w:rsidRPr="00241255">
        <w:rPr>
          <w:b/>
          <w:color w:val="000000"/>
        </w:rPr>
        <w:t>ae</w:t>
      </w:r>
      <w:r w:rsidRPr="00241255">
        <w:rPr>
          <w:b/>
          <w:color w:val="000000"/>
          <w:spacing w:val="-1"/>
        </w:rPr>
        <w:t>M</w:t>
      </w:r>
      <w:r w:rsidRPr="00241255">
        <w:rPr>
          <w:b/>
          <w:color w:val="000000"/>
          <w:spacing w:val="2"/>
        </w:rPr>
        <w:t>a</w:t>
      </w:r>
      <w:r w:rsidRPr="00241255">
        <w:rPr>
          <w:b/>
          <w:color w:val="000000"/>
          <w:spacing w:val="-1"/>
        </w:rPr>
        <w:t>r</w:t>
      </w:r>
      <w:r w:rsidRPr="00241255">
        <w:rPr>
          <w:b/>
          <w:color w:val="000000"/>
          <w:spacing w:val="1"/>
        </w:rPr>
        <w:t>k</w:t>
      </w:r>
      <w:r w:rsidRPr="00241255">
        <w:rPr>
          <w:b/>
          <w:color w:val="000000"/>
          <w:spacing w:val="-1"/>
        </w:rPr>
        <w:t>et</w:t>
      </w:r>
      <w:r w:rsidRPr="00241255">
        <w:rPr>
          <w:b/>
          <w:color w:val="000000"/>
          <w:spacing w:val="1"/>
        </w:rPr>
        <w:t>in</w:t>
      </w:r>
      <w:r w:rsidRPr="00241255">
        <w:rPr>
          <w:b/>
          <w:color w:val="000000"/>
        </w:rPr>
        <w:t>g</w:t>
      </w:r>
      <w:r w:rsidRPr="00241255">
        <w:rPr>
          <w:b/>
          <w:color w:val="000000"/>
          <w:spacing w:val="-1"/>
        </w:rPr>
        <w:t>c</w:t>
      </w:r>
      <w:r w:rsidRPr="00241255">
        <w:rPr>
          <w:b/>
          <w:color w:val="000000"/>
        </w:rPr>
        <w:t>ons</w:t>
      </w:r>
      <w:r w:rsidRPr="00241255">
        <w:rPr>
          <w:b/>
          <w:color w:val="000000"/>
          <w:spacing w:val="1"/>
        </w:rPr>
        <w:t>p</w:t>
      </w:r>
      <w:r w:rsidRPr="00241255">
        <w:rPr>
          <w:b/>
          <w:color w:val="000000"/>
          <w:spacing w:val="-1"/>
        </w:rPr>
        <w:t>ec</w:t>
      </w:r>
      <w:r w:rsidRPr="00241255">
        <w:rPr>
          <w:b/>
          <w:color w:val="000000"/>
          <w:spacing w:val="1"/>
        </w:rPr>
        <w:t>i</w:t>
      </w:r>
      <w:r w:rsidRPr="00241255">
        <w:rPr>
          <w:b/>
          <w:color w:val="000000"/>
          <w:w w:val="99"/>
        </w:rPr>
        <w:t>a</w:t>
      </w:r>
      <w:r w:rsidRPr="00241255">
        <w:rPr>
          <w:b/>
          <w:color w:val="000000"/>
          <w:spacing w:val="1"/>
        </w:rPr>
        <w:t>li</w:t>
      </w:r>
      <w:r w:rsidRPr="00241255">
        <w:rPr>
          <w:b/>
          <w:color w:val="000000"/>
          <w:spacing w:val="-1"/>
        </w:rPr>
        <w:t>zz</w:t>
      </w:r>
      <w:r w:rsidRPr="00241255">
        <w:rPr>
          <w:b/>
          <w:color w:val="000000"/>
          <w:w w:val="99"/>
        </w:rPr>
        <w:t>a</w:t>
      </w:r>
      <w:r w:rsidRPr="00241255">
        <w:rPr>
          <w:b/>
          <w:color w:val="000000"/>
          <w:spacing w:val="-1"/>
        </w:rPr>
        <w:t>z</w:t>
      </w:r>
      <w:r w:rsidRPr="00241255">
        <w:rPr>
          <w:b/>
          <w:color w:val="000000"/>
          <w:spacing w:val="1"/>
        </w:rPr>
        <w:t>i</w:t>
      </w:r>
      <w:r w:rsidRPr="00241255">
        <w:rPr>
          <w:b/>
          <w:color w:val="000000"/>
          <w:w w:val="99"/>
        </w:rPr>
        <w:t>o</w:t>
      </w:r>
      <w:r w:rsidRPr="00241255">
        <w:rPr>
          <w:b/>
          <w:color w:val="000000"/>
          <w:spacing w:val="1"/>
          <w:w w:val="99"/>
        </w:rPr>
        <w:t>n</w:t>
      </w:r>
      <w:r w:rsidRPr="00241255">
        <w:rPr>
          <w:b/>
          <w:color w:val="000000"/>
        </w:rPr>
        <w:t>e</w:t>
      </w:r>
      <w:r w:rsidRPr="00241255">
        <w:rPr>
          <w:b/>
          <w:color w:val="000000"/>
          <w:spacing w:val="1"/>
        </w:rPr>
        <w:t>i</w:t>
      </w:r>
      <w:r w:rsidRPr="00241255">
        <w:rPr>
          <w:b/>
          <w:color w:val="000000"/>
          <w:w w:val="99"/>
        </w:rPr>
        <w:t>n</w:t>
      </w:r>
      <w:r>
        <w:rPr>
          <w:b/>
          <w:color w:val="000000"/>
          <w:spacing w:val="1"/>
        </w:rPr>
        <w:t>Relazioni internazionali per il Marketing</w:t>
      </w:r>
      <w:r w:rsidRPr="00241255">
        <w:rPr>
          <w:b/>
          <w:color w:val="000000"/>
        </w:rPr>
        <w:t>.</w:t>
      </w:r>
    </w:p>
    <w:p w:rsidR="004E3482" w:rsidRPr="00241255" w:rsidRDefault="004E3482" w:rsidP="004E3482">
      <w:pPr>
        <w:shd w:val="clear" w:color="auto" w:fill="FFFFFF"/>
        <w:spacing w:line="270" w:lineRule="atLeast"/>
        <w:textAlignment w:val="baseline"/>
        <w:rPr>
          <w:rFonts w:ascii="Arial" w:hAnsi="Arial" w:cs="Arial"/>
          <w:color w:val="515151"/>
          <w:sz w:val="18"/>
          <w:szCs w:val="18"/>
        </w:rPr>
      </w:pPr>
      <w:r w:rsidRPr="00241255">
        <w:rPr>
          <w:rFonts w:ascii="Arial" w:hAnsi="Arial" w:cs="Arial"/>
          <w:color w:val="515151"/>
          <w:sz w:val="18"/>
          <w:szCs w:val="18"/>
        </w:rPr>
        <w:t> </w:t>
      </w:r>
    </w:p>
    <w:p w:rsidR="004E3482" w:rsidRDefault="004E3482" w:rsidP="004E3482">
      <w:pPr>
        <w:jc w:val="both"/>
        <w:rPr>
          <w:b/>
        </w:rPr>
      </w:pPr>
      <w:r>
        <w:rPr>
          <w:noProof/>
          <w:color w:val="00000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4266565</wp:posOffset>
            </wp:positionH>
            <wp:positionV relativeFrom="paragraph">
              <wp:posOffset>30480</wp:posOffset>
            </wp:positionV>
            <wp:extent cx="2026920" cy="136080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SBOCCHI OCCUPAZIONALI </w:t>
      </w:r>
    </w:p>
    <w:p w:rsidR="004E3482" w:rsidRDefault="004E3482" w:rsidP="004E3482">
      <w:pPr>
        <w:jc w:val="both"/>
        <w:rPr>
          <w:b/>
        </w:rPr>
      </w:pPr>
    </w:p>
    <w:p w:rsidR="004E3482" w:rsidRDefault="004E3482" w:rsidP="004E348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Ruoli amministrativi</w:t>
      </w:r>
    </w:p>
    <w:p w:rsidR="004E3482" w:rsidRDefault="004E3482" w:rsidP="004E3482">
      <w:pPr>
        <w:ind w:left="708"/>
        <w:jc w:val="both"/>
      </w:pPr>
      <w:r>
        <w:t>nelle aziende di servizi, di distribuzione ed industriali</w:t>
      </w:r>
    </w:p>
    <w:p w:rsidR="004E3482" w:rsidRDefault="004E3482" w:rsidP="004E3482">
      <w:pPr>
        <w:ind w:left="708"/>
        <w:jc w:val="both"/>
      </w:pPr>
      <w:r>
        <w:t>nella Pubblica Amministrazione</w:t>
      </w:r>
    </w:p>
    <w:p w:rsidR="004E3482" w:rsidRDefault="004E3482" w:rsidP="004E3482">
      <w:pPr>
        <w:ind w:left="708"/>
        <w:jc w:val="both"/>
      </w:pPr>
      <w:r>
        <w:lastRenderedPageBreak/>
        <w:t>nelle aziende di credito e finanziarie.</w:t>
      </w:r>
    </w:p>
    <w:p w:rsidR="004E3482" w:rsidRDefault="004E3482" w:rsidP="004E348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Imprenditore commerciale</w:t>
      </w:r>
    </w:p>
    <w:p w:rsidR="004E3482" w:rsidRDefault="004E3482" w:rsidP="004E3482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Intraprendere la libera professione</w:t>
      </w:r>
      <w:r>
        <w:t xml:space="preserve"> nell’ambito economico-contabile previo conseguimento di un diploma universitario (laurea breve) e il superamento dell’Esame di Stato.</w:t>
      </w:r>
    </w:p>
    <w:p w:rsidR="004E3482" w:rsidRPr="00B81B58" w:rsidRDefault="004E3482" w:rsidP="004E3482">
      <w:pPr>
        <w:numPr>
          <w:ilvl w:val="0"/>
          <w:numId w:val="3"/>
        </w:numPr>
        <w:jc w:val="both"/>
        <w:rPr>
          <w:i/>
        </w:rPr>
      </w:pPr>
      <w:r>
        <w:rPr>
          <w:b/>
        </w:rPr>
        <w:t xml:space="preserve">Impiego nei settori: </w:t>
      </w:r>
      <w:r>
        <w:t>segreteria aziendale, servizi con l’estero, import-export, pubbliche relazioni, gestione e ricezione congressuale, ricerche di mercato e pubblicità, attività connesse con il turismo.</w:t>
      </w:r>
    </w:p>
    <w:p w:rsidR="004E3482" w:rsidRDefault="004E3482" w:rsidP="004E3482">
      <w:pPr>
        <w:jc w:val="both"/>
        <w:rPr>
          <w:b/>
          <w:color w:val="FF0000"/>
        </w:rPr>
      </w:pPr>
      <w:r w:rsidRPr="00B81B58">
        <w:rPr>
          <w:i/>
        </w:rPr>
        <w:t>Il diploma consente l’accesso a tutte le facoltà universitarie, co</w:t>
      </w:r>
      <w:r>
        <w:rPr>
          <w:i/>
        </w:rPr>
        <w:t xml:space="preserve">n particolare successo in: lingue straniere, scuola interpreti, area </w:t>
      </w:r>
      <w:r w:rsidRPr="00B81B58">
        <w:rPr>
          <w:i/>
        </w:rPr>
        <w:t>giuridi</w:t>
      </w:r>
      <w:r>
        <w:rPr>
          <w:i/>
        </w:rPr>
        <w:t>co-economica, geo-economia, scienze politiche, economia del turismo, scienze della comunicazione.</w:t>
      </w:r>
    </w:p>
    <w:p w:rsidR="004E3482" w:rsidRDefault="004E3482" w:rsidP="004E3482">
      <w:pPr>
        <w:jc w:val="both"/>
        <w:rPr>
          <w:b/>
          <w:color w:val="FF0000"/>
        </w:rPr>
      </w:pPr>
    </w:p>
    <w:p w:rsidR="004E3482" w:rsidRDefault="004E3482" w:rsidP="004E3482">
      <w:pPr>
        <w:jc w:val="both"/>
        <w:rPr>
          <w:b/>
          <w:color w:val="FF0000"/>
        </w:rPr>
      </w:pPr>
      <w:bookmarkStart w:id="6" w:name="TRIENNIO_SPORT"/>
      <w:r>
        <w:rPr>
          <w:b/>
          <w:color w:val="FF0000"/>
        </w:rPr>
        <w:t>4C. Triennio - Amministrazione, Finanza e Marketing/ Sistemi informativi aziendali/ Relazioni internazionali - Progetto SPORT</w:t>
      </w:r>
    </w:p>
    <w:bookmarkEnd w:id="6"/>
    <w:p w:rsidR="004E3482" w:rsidRDefault="004E3482" w:rsidP="004E3482">
      <w:pPr>
        <w:jc w:val="both"/>
        <w:rPr>
          <w:b/>
          <w:color w:val="FF0000"/>
        </w:rPr>
      </w:pPr>
    </w:p>
    <w:p w:rsidR="004E3482" w:rsidRDefault="004E3482" w:rsidP="004E3482">
      <w:pPr>
        <w:jc w:val="both"/>
        <w:rPr>
          <w:b/>
        </w:rPr>
      </w:pPr>
      <w:r>
        <w:rPr>
          <w:b/>
        </w:rPr>
        <w:t>PROFILO PROFESSIONALE</w:t>
      </w:r>
    </w:p>
    <w:p w:rsidR="004E3482" w:rsidRDefault="004E3482" w:rsidP="004E3482">
      <w:pPr>
        <w:jc w:val="both"/>
        <w:rPr>
          <w:b/>
        </w:rPr>
      </w:pPr>
    </w:p>
    <w:p w:rsidR="004E3482" w:rsidRDefault="004E3482" w:rsidP="004E3482">
      <w:pPr>
        <w:jc w:val="both"/>
        <w:rPr>
          <w:b/>
        </w:rPr>
      </w:pPr>
      <w:r>
        <w:rPr>
          <w:b/>
        </w:rPr>
        <w:t xml:space="preserve">Il perito commerciale esperto in gestione aziendale nel suo insieme con approfondimenti in tematiche legate allo sport, </w:t>
      </w:r>
      <w:r>
        <w:t>oltre ad una consistente cultura generale accompagnata da buone capacità linguistico-espressive e logico-interpretative,</w:t>
      </w:r>
      <w:r>
        <w:rPr>
          <w:b/>
        </w:rPr>
        <w:t xml:space="preserve"> deve possedere conoscenze relative alle funzioni in cui si articola il sistema azienda (amministrazione, pianificazione, controllo, finanza, commerciale, sistema informativo, gestioni speciali), applicando tali competenze alle associazioni sportive e alla gestioni degli eventi. Inoltre, nell’arco del triennio, lo studente potrà conseguire brevetti legati alla pratica sportiva e spendibili nel mondo del lavoro.</w:t>
      </w:r>
    </w:p>
    <w:p w:rsidR="004E3482" w:rsidRDefault="004E3482" w:rsidP="004E3482">
      <w:pPr>
        <w:jc w:val="both"/>
      </w:pPr>
      <w:r>
        <w:t>Pertanto egli deve sapere:</w:t>
      </w:r>
    </w:p>
    <w:p w:rsidR="004E3482" w:rsidRDefault="004E3482" w:rsidP="004E3482">
      <w:pPr>
        <w:jc w:val="both"/>
      </w:pPr>
    </w:p>
    <w:p w:rsidR="004E3482" w:rsidRDefault="004E3482" w:rsidP="004E3482">
      <w:pPr>
        <w:ind w:left="709" w:hanging="709"/>
        <w:jc w:val="both"/>
      </w:pPr>
      <w:r>
        <w:t>•</w:t>
      </w:r>
      <w:r>
        <w:tab/>
        <w:t>Utilizzare i metodi, strumenti, tecniche contabili ed extra-contabili per una corretta rilevazione dei fenomeni gestionali;</w:t>
      </w:r>
    </w:p>
    <w:p w:rsidR="004E3482" w:rsidRDefault="004E3482" w:rsidP="004E3482">
      <w:pPr>
        <w:ind w:left="709" w:hanging="709"/>
        <w:jc w:val="both"/>
      </w:pPr>
      <w:r>
        <w:t>•</w:t>
      </w:r>
      <w:r>
        <w:tab/>
        <w:t>Leggere, redigere ed interpretare ogni significativo documento aziendale;</w:t>
      </w:r>
    </w:p>
    <w:p w:rsidR="004E3482" w:rsidRDefault="004E3482" w:rsidP="004E3482">
      <w:pPr>
        <w:ind w:left="709" w:hanging="709"/>
        <w:jc w:val="both"/>
      </w:pPr>
      <w:r>
        <w:t>•</w:t>
      </w:r>
      <w:r>
        <w:tab/>
        <w:t>Gestire il sistema informativo aziendale e/o i suoi sottoinsiemi anche automatizzati, nonché collaborare alla loro progettazione e ristrutturazione;</w:t>
      </w:r>
    </w:p>
    <w:p w:rsidR="004E3482" w:rsidRDefault="004E3482" w:rsidP="004E3482">
      <w:pPr>
        <w:ind w:left="709" w:hanging="709"/>
        <w:jc w:val="both"/>
      </w:pPr>
      <w:r>
        <w:t>•</w:t>
      </w:r>
      <w:r>
        <w:tab/>
        <w:t>Elaborare dati e rappresentarli in modo efficace per favorire i diversi processi decisionali;</w:t>
      </w:r>
    </w:p>
    <w:p w:rsidR="004E3482" w:rsidRDefault="004E3482" w:rsidP="004E3482">
      <w:pPr>
        <w:ind w:left="709" w:hanging="709"/>
        <w:jc w:val="both"/>
      </w:pPr>
      <w:r>
        <w:t>•</w:t>
      </w:r>
      <w:r>
        <w:tab/>
        <w:t>Cogliere gli aspetti organizzativi delle varie funzioni aziendali;</w:t>
      </w:r>
    </w:p>
    <w:p w:rsidR="004E3482" w:rsidRDefault="004E3482" w:rsidP="004E3482">
      <w:pPr>
        <w:ind w:left="709" w:hanging="709"/>
        <w:jc w:val="both"/>
        <w:rPr>
          <w:b/>
        </w:rPr>
      </w:pPr>
    </w:p>
    <w:p w:rsidR="004E3482" w:rsidRDefault="004E3482" w:rsidP="004E3482">
      <w:pPr>
        <w:jc w:val="both"/>
      </w:pPr>
      <w:r>
        <w:t>Egli, quindi, deve essere orientato a:</w:t>
      </w:r>
    </w:p>
    <w:p w:rsidR="004E3482" w:rsidRDefault="004E3482" w:rsidP="004E3482">
      <w:pPr>
        <w:jc w:val="both"/>
      </w:pPr>
    </w:p>
    <w:p w:rsidR="004E3482" w:rsidRDefault="004E3482" w:rsidP="004E3482">
      <w:pPr>
        <w:jc w:val="both"/>
      </w:pPr>
      <w:r>
        <w:t>•</w:t>
      </w:r>
      <w:r>
        <w:tab/>
        <w:t>Documentare adeguatamente il proprio lavoro;</w:t>
      </w:r>
    </w:p>
    <w:p w:rsidR="004E3482" w:rsidRDefault="004E3482" w:rsidP="004E3482">
      <w:pPr>
        <w:jc w:val="both"/>
      </w:pPr>
      <w:r>
        <w:t>•</w:t>
      </w:r>
      <w:r>
        <w:tab/>
        <w:t>Comunicare efficacemente utilizzando appropriati linguaggi tecnici;</w:t>
      </w:r>
    </w:p>
    <w:p w:rsidR="004E3482" w:rsidRDefault="004E3482" w:rsidP="004E3482">
      <w:pPr>
        <w:jc w:val="both"/>
      </w:pPr>
      <w:r>
        <w:t>•</w:t>
      </w:r>
      <w:r>
        <w:tab/>
        <w:t>Analizzare situazioni e rappresentarle con modelli funzionali ai problemi da risolvere;</w:t>
      </w:r>
    </w:p>
    <w:p w:rsidR="004E3482" w:rsidRDefault="004E3482" w:rsidP="004E3482">
      <w:pPr>
        <w:jc w:val="both"/>
      </w:pPr>
      <w:r>
        <w:t>•</w:t>
      </w:r>
      <w:r>
        <w:tab/>
        <w:t>Interpretare in modo sistemico strutture dinamiche del contesto in cui opera l’azienda;</w:t>
      </w:r>
    </w:p>
    <w:p w:rsidR="004E3482" w:rsidRDefault="004E3482" w:rsidP="004E3482">
      <w:pPr>
        <w:jc w:val="both"/>
      </w:pPr>
      <w:r>
        <w:t>•</w:t>
      </w:r>
      <w:r>
        <w:tab/>
        <w:t>Effettuare scelte e prendere decisioni ricercando ed assumendo le informazioni opportune;</w:t>
      </w:r>
    </w:p>
    <w:p w:rsidR="004E3482" w:rsidRDefault="004E3482" w:rsidP="004E3482">
      <w:pPr>
        <w:ind w:left="709" w:hanging="709"/>
        <w:jc w:val="both"/>
      </w:pPr>
      <w:r>
        <w:t>•</w:t>
      </w:r>
      <w:r>
        <w:tab/>
        <w:t>Partecipare al lavoro organizzato individuale o di gruppo accettando ed esercitando il coordinamento;</w:t>
      </w:r>
    </w:p>
    <w:p w:rsidR="004E3482" w:rsidRDefault="004E3482" w:rsidP="004E3482">
      <w:pPr>
        <w:jc w:val="both"/>
      </w:pPr>
      <w:r>
        <w:t>•</w:t>
      </w:r>
      <w:r>
        <w:tab/>
        <w:t>Affrontare i cambiamenti aggiornandosi e ristrutturando le proprie conoscenze.</w:t>
      </w:r>
    </w:p>
    <w:p w:rsidR="004E3482" w:rsidRDefault="004E3482" w:rsidP="004E3482">
      <w:pPr>
        <w:jc w:val="both"/>
        <w:rPr>
          <w:b/>
        </w:rPr>
      </w:pPr>
    </w:p>
    <w:p w:rsidR="004E3482" w:rsidRDefault="004E3482" w:rsidP="004E3482">
      <w:pPr>
        <w:jc w:val="both"/>
      </w:pPr>
      <w:r>
        <w:t xml:space="preserve">L’acquisizione di tali capacità deriverà dall’abitudine ad affrontare e risolvere problemi di tipo prevalentemente gestionale e organizzativo, anche mediante tirocini formativi presso associazioni sportive, con un approccio organico e interdisciplinare. </w:t>
      </w:r>
    </w:p>
    <w:p w:rsidR="004E3482" w:rsidRDefault="004E3482" w:rsidP="004E3482">
      <w:pPr>
        <w:jc w:val="both"/>
        <w:rPr>
          <w:b/>
        </w:rPr>
      </w:pPr>
    </w:p>
    <w:p w:rsidR="004E3482" w:rsidRDefault="004E3482" w:rsidP="004E3482">
      <w:pPr>
        <w:jc w:val="both"/>
        <w:rPr>
          <w:b/>
        </w:rPr>
      </w:pPr>
      <w:r>
        <w:rPr>
          <w:b/>
        </w:rPr>
        <w:t>Il titolo di studio rilasciato è quello di Perito in Amministrazione, Finanza e Marketing eventualmente con specializzazione in Sistemi Informativi Aziendali o Relazioni Internazionali per il Marketing con attestazione di competenze ad indirizzo sportivo.</w:t>
      </w:r>
    </w:p>
    <w:p w:rsidR="004E3482" w:rsidRDefault="004E3482" w:rsidP="004E3482">
      <w:pPr>
        <w:jc w:val="both"/>
        <w:rPr>
          <w:b/>
        </w:rPr>
      </w:pPr>
    </w:p>
    <w:p w:rsidR="004E3482" w:rsidRDefault="004E3482" w:rsidP="004E3482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4525010</wp:posOffset>
            </wp:positionH>
            <wp:positionV relativeFrom="paragraph">
              <wp:posOffset>52705</wp:posOffset>
            </wp:positionV>
            <wp:extent cx="2172970" cy="1624330"/>
            <wp:effectExtent l="0" t="0" r="0" b="0"/>
            <wp:wrapNone/>
            <wp:docPr id="3" name="Immagine 3" descr="sport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8" descr="sport3d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SBOCCHI OCCUPAZIONALI </w:t>
      </w:r>
    </w:p>
    <w:p w:rsidR="004E3482" w:rsidRDefault="004E3482" w:rsidP="004E3482">
      <w:pPr>
        <w:ind w:right="2978"/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4594860</wp:posOffset>
            </wp:positionH>
            <wp:positionV relativeFrom="paragraph">
              <wp:posOffset>1188720</wp:posOffset>
            </wp:positionV>
            <wp:extent cx="1773555" cy="1773555"/>
            <wp:effectExtent l="0" t="0" r="0" b="0"/>
            <wp:wrapNone/>
            <wp:docPr id="2" name="Immagine 2" descr="well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0" descr="wellnes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L` area amministrazione, finanza e marketing attraversa tutti i settori produttivi: riguarda attività che interessano qualunque organizzazione aziendale. L’indirizzo sportivo implementerà le aree occupazionali tradizionali, offrendo la possibilità di rispondere alle esigenze del settore legato allo sport e al wellness che è in grande espansione. Nel dettaglio:</w:t>
      </w:r>
      <w:r>
        <w:cr/>
      </w:r>
    </w:p>
    <w:p w:rsidR="004E3482" w:rsidRDefault="004E3482" w:rsidP="004E3482">
      <w:pPr>
        <w:ind w:right="2978"/>
        <w:jc w:val="both"/>
        <w:rPr>
          <w:b/>
        </w:rPr>
      </w:pPr>
      <w:r>
        <w:rPr>
          <w:b/>
        </w:rPr>
        <w:t>•</w:t>
      </w:r>
      <w:r>
        <w:rPr>
          <w:b/>
        </w:rPr>
        <w:tab/>
        <w:t>Ruoli amministrativi</w:t>
      </w:r>
    </w:p>
    <w:p w:rsidR="004E3482" w:rsidRDefault="004E3482" w:rsidP="004E3482">
      <w:pPr>
        <w:ind w:left="720" w:right="2978"/>
        <w:jc w:val="both"/>
      </w:pPr>
      <w:r>
        <w:t>nelle aziende di servizi, di distribuzione ed industriali</w:t>
      </w:r>
    </w:p>
    <w:p w:rsidR="004E3482" w:rsidRDefault="004E3482" w:rsidP="004E3482">
      <w:pPr>
        <w:ind w:left="720" w:right="2978"/>
        <w:jc w:val="both"/>
      </w:pPr>
      <w:r>
        <w:t>nella Pubblica Amministrazione</w:t>
      </w:r>
    </w:p>
    <w:p w:rsidR="004E3482" w:rsidRDefault="004E3482" w:rsidP="004E3482">
      <w:pPr>
        <w:ind w:left="720" w:right="2978"/>
        <w:jc w:val="both"/>
      </w:pPr>
      <w:r>
        <w:t>nelle aziende di credito e finanziarie</w:t>
      </w:r>
    </w:p>
    <w:p w:rsidR="004E3482" w:rsidRDefault="004E3482" w:rsidP="004E3482">
      <w:pPr>
        <w:ind w:left="720" w:right="2978"/>
        <w:jc w:val="both"/>
      </w:pPr>
      <w:r>
        <w:t>nelle aziende specializzate in Marketing Sportivo, Società sportive pubbliche e private, CONI e Federazioni Sportive.</w:t>
      </w:r>
    </w:p>
    <w:p w:rsidR="004E3482" w:rsidRDefault="004E3482" w:rsidP="004E3482">
      <w:pPr>
        <w:ind w:right="2978"/>
        <w:jc w:val="both"/>
        <w:rPr>
          <w:b/>
        </w:rPr>
      </w:pPr>
      <w:r>
        <w:rPr>
          <w:b/>
        </w:rPr>
        <w:t>•</w:t>
      </w:r>
      <w:r>
        <w:rPr>
          <w:b/>
        </w:rPr>
        <w:tab/>
        <w:t>Imprenditoria commerciale</w:t>
      </w:r>
    </w:p>
    <w:p w:rsidR="004E3482" w:rsidRDefault="004E3482" w:rsidP="004E3482">
      <w:pPr>
        <w:ind w:left="720" w:right="2978" w:hanging="720"/>
        <w:jc w:val="both"/>
        <w:rPr>
          <w:b/>
        </w:rPr>
      </w:pPr>
      <w:r>
        <w:rPr>
          <w:b/>
        </w:rPr>
        <w:t>•</w:t>
      </w:r>
      <w:r>
        <w:rPr>
          <w:b/>
        </w:rPr>
        <w:tab/>
        <w:t xml:space="preserve">Libera professione </w:t>
      </w:r>
      <w:r>
        <w:t>nell’ambito economico-contabile previo conseguimento di un diploma universitario (laurea breve) e il superamento dell’Esame di Stato</w:t>
      </w:r>
      <w:r>
        <w:rPr>
          <w:b/>
        </w:rPr>
        <w:t>.</w:t>
      </w:r>
    </w:p>
    <w:p w:rsidR="004E3482" w:rsidRDefault="004E3482" w:rsidP="004E3482">
      <w:pPr>
        <w:jc w:val="both"/>
        <w:rPr>
          <w:i/>
        </w:rPr>
      </w:pPr>
      <w:r>
        <w:rPr>
          <w:i/>
        </w:rPr>
        <w:t>Il diploma consente l’accesso a tutte le facoltà universitarie, con particolare successo nella facoltà di Scienze Motorie, Management dello sport, Scienze infermieristiche e Fisioterapia, nonché nelle facoltà dell’area giuridico-economica,.</w:t>
      </w:r>
    </w:p>
    <w:p w:rsidR="004E3482" w:rsidRDefault="004E3482" w:rsidP="004E3482">
      <w:pPr>
        <w:jc w:val="both"/>
        <w:rPr>
          <w:b/>
        </w:rPr>
      </w:pPr>
    </w:p>
    <w:p w:rsidR="004E3482" w:rsidRDefault="004E3482" w:rsidP="004E3482">
      <w:pPr>
        <w:jc w:val="both"/>
        <w:rPr>
          <w:b/>
          <w:color w:val="FF0000"/>
        </w:rPr>
      </w:pPr>
    </w:p>
    <w:p w:rsidR="004E3482" w:rsidRDefault="004E3482" w:rsidP="004E3482">
      <w:pPr>
        <w:jc w:val="both"/>
      </w:pPr>
    </w:p>
    <w:p w:rsidR="004E3482" w:rsidRDefault="004E3482" w:rsidP="004E3482">
      <w:pPr>
        <w:rPr>
          <w:b/>
          <w:color w:val="FF0000"/>
        </w:rPr>
      </w:pPr>
      <w:bookmarkStart w:id="7" w:name="CORSO_SIRIO"/>
      <w:r>
        <w:rPr>
          <w:b/>
          <w:color w:val="FF0000"/>
        </w:rPr>
        <w:t xml:space="preserve">3. CORSO SERALE PROGETTO SIRIO </w:t>
      </w:r>
    </w:p>
    <w:bookmarkEnd w:id="7"/>
    <w:p w:rsidR="004E3482" w:rsidRDefault="004E3482" w:rsidP="004E3482">
      <w:pPr>
        <w:jc w:val="center"/>
        <w:rPr>
          <w:b/>
        </w:rPr>
      </w:pPr>
    </w:p>
    <w:p w:rsidR="004E3482" w:rsidRDefault="004E3482" w:rsidP="004E3482">
      <w:pPr>
        <w:jc w:val="both"/>
      </w:pPr>
      <w:r>
        <w:t>Il corso di studi intende costituire una “seconda via” all’istruzione volta ad offrire occasioni di promozione socio-culturale, a stimolare la ripresa degli studi ed a migliorare l’inserimento nel mondo del lavoro.</w:t>
      </w:r>
    </w:p>
    <w:p w:rsidR="004E3482" w:rsidRDefault="004E3482" w:rsidP="004E3482">
      <w:pPr>
        <w:jc w:val="both"/>
      </w:pPr>
      <w:r>
        <w:t>Il progetto consiste in un percorso flessibile che valorizza l’esperienza di cui sono portatori gli studenti e che si fonda sia sull’approccio al sapere in età adulta, sia sull’integrazione di competenze in genere separate come quelle relative alla cultura generale ed alla formazione professionale.</w:t>
      </w:r>
    </w:p>
    <w:p w:rsidR="004E3482" w:rsidRDefault="004E3482" w:rsidP="004E3482">
      <w:pPr>
        <w:jc w:val="both"/>
      </w:pPr>
      <w:r>
        <w:t>L’iniziativa è indirizzata in particolare a coloro che, già inseriti nel mondo del lavoro, o in attesa di occupazione, vogliano qualificare ed aggiornare la preparazione professionale e a chi desideri migliorare la propria formazione culturale.</w:t>
      </w:r>
    </w:p>
    <w:p w:rsidR="004E3482" w:rsidRDefault="004E3482" w:rsidP="004E3482">
      <w:pPr>
        <w:jc w:val="both"/>
        <w:rPr>
          <w:b/>
        </w:rPr>
      </w:pPr>
    </w:p>
    <w:p w:rsidR="004E3482" w:rsidRDefault="004E3482" w:rsidP="004E3482">
      <w:pPr>
        <w:jc w:val="both"/>
        <w:rPr>
          <w:b/>
          <w:color w:val="0000FF"/>
        </w:rPr>
      </w:pPr>
      <w:r>
        <w:rPr>
          <w:b/>
        </w:rPr>
        <w:t>Il titolo di studio rilasciato è di Ragioniere Perito Commerciale ad indirizzo amministrativo.</w:t>
      </w:r>
    </w:p>
    <w:p w:rsidR="005F198B" w:rsidRDefault="004E3482" w:rsidP="004E3482">
      <w:r>
        <w:rPr>
          <w:b/>
          <w:color w:val="0000FF"/>
        </w:rPr>
        <w:br w:type="page"/>
      </w:r>
      <w:bookmarkStart w:id="8" w:name="_GoBack"/>
      <w:bookmarkEnd w:id="8"/>
    </w:p>
    <w:sectPr w:rsidR="005F19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69D"/>
    <w:multiLevelType w:val="hybridMultilevel"/>
    <w:tmpl w:val="B0E616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715DF"/>
    <w:multiLevelType w:val="hybridMultilevel"/>
    <w:tmpl w:val="8B54A4B0"/>
    <w:lvl w:ilvl="0" w:tplc="87762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ADF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221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4C7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4A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4CB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05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08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984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70E10"/>
    <w:multiLevelType w:val="hybridMultilevel"/>
    <w:tmpl w:val="42BA2A2A"/>
    <w:lvl w:ilvl="0" w:tplc="D7A2F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0540A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C8A0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A6F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2E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64B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702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6ED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F4C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3B82"/>
    <w:multiLevelType w:val="multilevel"/>
    <w:tmpl w:val="7080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521C0"/>
    <w:multiLevelType w:val="hybridMultilevel"/>
    <w:tmpl w:val="198C828E"/>
    <w:lvl w:ilvl="0" w:tplc="C2164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74CDE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2CE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8E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3A4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769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09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2B4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9E8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9432A"/>
    <w:multiLevelType w:val="hybridMultilevel"/>
    <w:tmpl w:val="DE4EEAE8"/>
    <w:lvl w:ilvl="0" w:tplc="4120D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C8D3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6423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C3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E2A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E28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42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DA30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5E2F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7109A"/>
    <w:multiLevelType w:val="multilevel"/>
    <w:tmpl w:val="3CC6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97138"/>
    <w:multiLevelType w:val="hybridMultilevel"/>
    <w:tmpl w:val="3B14C80C"/>
    <w:lvl w:ilvl="0" w:tplc="B5503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354D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4EF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C97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4B4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54D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16B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D60C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A48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476F"/>
    <w:multiLevelType w:val="hybridMultilevel"/>
    <w:tmpl w:val="8200E2D8"/>
    <w:lvl w:ilvl="0" w:tplc="3362B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49C10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7E9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E4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2E8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EA84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14B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CDC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4AD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82"/>
    <w:rsid w:val="004E3482"/>
    <w:rsid w:val="005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78C51EF1-538D-474B-8975-257CB378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4E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E3482"/>
    <w:pPr>
      <w:keepNext/>
      <w:jc w:val="center"/>
      <w:outlineLvl w:val="5"/>
    </w:pPr>
    <w:rPr>
      <w:b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4E3482"/>
    <w:rPr>
      <w:rFonts w:ascii="Times New Roman" w:eastAsia="Times New Roman" w:hAnsi="Times New Roman" w:cs="Times New Roman"/>
      <w:b/>
      <w:color w:val="0000F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jpeg"/><Relationship Id="rId5" Type="http://schemas.openxmlformats.org/officeDocument/2006/relationships/diagramData" Target="diagrams/data1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535925-3941-40B7-ADB2-BE9062856742}" type="doc">
      <dgm:prSet loTypeId="urn:microsoft.com/office/officeart/2005/8/layout/hierarchy3" loCatId="hierarchy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it-IT"/>
        </a:p>
      </dgm:t>
    </dgm:pt>
    <dgm:pt modelId="{6826CD38-BA81-4760-BF3F-689A46753778}">
      <dgm:prSet phldrT="[Testo]"/>
      <dgm:spPr>
        <a:gradFill flip="none" rotWithShape="0">
          <a:gsLst>
            <a:gs pos="0">
              <a:srgbClr val="000000"/>
            </a:gs>
            <a:gs pos="39999">
              <a:srgbClr val="0A128C"/>
            </a:gs>
            <a:gs pos="70000">
              <a:srgbClr val="181CC7"/>
            </a:gs>
            <a:gs pos="88000">
              <a:srgbClr val="7005D4"/>
            </a:gs>
            <a:gs pos="100000">
              <a:srgbClr val="8C3D91"/>
            </a:gs>
          </a:gsLst>
          <a:lin ang="5400000" scaled="0"/>
          <a:tileRect/>
        </a:gradFill>
      </dgm:spPr>
      <dgm:t>
        <a:bodyPr/>
        <a:lstStyle/>
        <a:p>
          <a:pPr algn="ctr"/>
          <a:r>
            <a:rPr lang="it-IT" b="1" dirty="0"/>
            <a:t>BIENNIO</a:t>
          </a:r>
        </a:p>
        <a:p>
          <a:pPr algn="ctr"/>
          <a:r>
            <a:rPr lang="it-IT" dirty="0"/>
            <a:t>Amministrazione Finanza e Marketing</a:t>
          </a:r>
        </a:p>
      </dgm:t>
    </dgm:pt>
    <dgm:pt modelId="{C727E71A-AD22-4AC4-B663-05B58EFC09A3}" type="parTrans" cxnId="{75F5F0E8-1C15-4E4A-887C-DDB15A74E530}">
      <dgm:prSet/>
      <dgm:spPr/>
      <dgm:t>
        <a:bodyPr/>
        <a:lstStyle/>
        <a:p>
          <a:endParaRPr lang="it-IT"/>
        </a:p>
      </dgm:t>
    </dgm:pt>
    <dgm:pt modelId="{F7CBFCCB-1297-4A63-8C04-92BC98D97739}" type="sibTrans" cxnId="{75F5F0E8-1C15-4E4A-887C-DDB15A74E530}">
      <dgm:prSet/>
      <dgm:spPr/>
      <dgm:t>
        <a:bodyPr/>
        <a:lstStyle/>
        <a:p>
          <a:endParaRPr lang="it-IT"/>
        </a:p>
      </dgm:t>
    </dgm:pt>
    <dgm:pt modelId="{9AA3F625-C43D-45EA-BABB-42E6B06718CB}">
      <dgm:prSet phldrT="[Testo]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it-IT" b="1" dirty="0"/>
            <a:t>TRIENNIO</a:t>
          </a:r>
        </a:p>
        <a:p>
          <a:r>
            <a:rPr lang="it-IT" dirty="0"/>
            <a:t>Amministrazione Finanza e Marketing</a:t>
          </a:r>
        </a:p>
      </dgm:t>
    </dgm:pt>
    <dgm:pt modelId="{BE559BF1-848F-480B-AB6A-7EA599EC178B}" type="parTrans" cxnId="{22DD405D-A49F-4FBC-AE64-3E63178F6106}">
      <dgm:prSet/>
      <dgm:spPr/>
      <dgm:t>
        <a:bodyPr/>
        <a:lstStyle/>
        <a:p>
          <a:endParaRPr lang="it-IT"/>
        </a:p>
      </dgm:t>
    </dgm:pt>
    <dgm:pt modelId="{FC2F9C82-47AD-4AEA-8FBC-7E1A435093BD}" type="sibTrans" cxnId="{22DD405D-A49F-4FBC-AE64-3E63178F6106}">
      <dgm:prSet/>
      <dgm:spPr/>
      <dgm:t>
        <a:bodyPr/>
        <a:lstStyle/>
        <a:p>
          <a:endParaRPr lang="it-IT"/>
        </a:p>
      </dgm:t>
    </dgm:pt>
    <dgm:pt modelId="{706BD6E3-4786-4F6B-A7B7-7DDCAA6D3039}">
      <dgm:prSet phldrT="[Testo]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it-IT" b="1" dirty="0"/>
            <a:t>TRIENNIO</a:t>
          </a:r>
        </a:p>
        <a:p>
          <a:r>
            <a:rPr lang="it-IT" dirty="0"/>
            <a:t>Relazioni Internazionali per i Marketing</a:t>
          </a:r>
        </a:p>
      </dgm:t>
    </dgm:pt>
    <dgm:pt modelId="{125282F0-FE70-4248-9A44-55A177F0D194}" type="parTrans" cxnId="{E4FF4C1D-9401-40EC-9262-D90A053346CD}">
      <dgm:prSet/>
      <dgm:spPr/>
      <dgm:t>
        <a:bodyPr/>
        <a:lstStyle/>
        <a:p>
          <a:endParaRPr lang="it-IT"/>
        </a:p>
      </dgm:t>
    </dgm:pt>
    <dgm:pt modelId="{3D4243FC-A451-4E60-99A2-B70A0102822B}" type="sibTrans" cxnId="{E4FF4C1D-9401-40EC-9262-D90A053346CD}">
      <dgm:prSet/>
      <dgm:spPr/>
      <dgm:t>
        <a:bodyPr/>
        <a:lstStyle/>
        <a:p>
          <a:endParaRPr lang="it-IT"/>
        </a:p>
      </dgm:t>
    </dgm:pt>
    <dgm:pt modelId="{9B020330-4CAD-46D4-AC67-0FF17E57AC05}">
      <dgm:prSet phldrT="[Testo]"/>
      <dgm:spPr>
        <a:gradFill flip="none" rotWithShape="1">
          <a:gsLst>
            <a:gs pos="0">
              <a:srgbClr val="000000"/>
            </a:gs>
            <a:gs pos="39999">
              <a:srgbClr val="0A128C"/>
            </a:gs>
            <a:gs pos="70000">
              <a:srgbClr val="181CC7"/>
            </a:gs>
            <a:gs pos="88000">
              <a:srgbClr val="7005D4"/>
            </a:gs>
            <a:gs pos="100000">
              <a:srgbClr val="8C3D91"/>
            </a:gs>
          </a:gsLst>
          <a:lin ang="5400000" scaled="0"/>
          <a:tileRect/>
        </a:gradFill>
      </dgm:spPr>
      <dgm:t>
        <a:bodyPr/>
        <a:lstStyle/>
        <a:p>
          <a:r>
            <a:rPr lang="it-IT" b="1"/>
            <a:t>BIENNIO</a:t>
          </a:r>
          <a:r>
            <a:rPr lang="it-IT"/>
            <a:t> </a:t>
          </a:r>
        </a:p>
        <a:p>
          <a:r>
            <a:rPr lang="it-IT"/>
            <a:t>Amministrazione Finanza e Marketing </a:t>
          </a:r>
        </a:p>
        <a:p>
          <a:r>
            <a:rPr lang="it-IT" b="1" i="1"/>
            <a:t>Progetto SPORT</a:t>
          </a:r>
          <a:endParaRPr lang="it-IT" b="1" i="1" dirty="0"/>
        </a:p>
      </dgm:t>
    </dgm:pt>
    <dgm:pt modelId="{E8808D9E-D703-4800-A2CF-A7B55416263D}" type="parTrans" cxnId="{45E232F8-7F6D-4C63-92F6-A6AE8E7882DF}">
      <dgm:prSet/>
      <dgm:spPr/>
      <dgm:t>
        <a:bodyPr/>
        <a:lstStyle/>
        <a:p>
          <a:endParaRPr lang="it-IT"/>
        </a:p>
      </dgm:t>
    </dgm:pt>
    <dgm:pt modelId="{DBDDBCAD-78B9-49FC-9F27-F42459C4CB36}" type="sibTrans" cxnId="{45E232F8-7F6D-4C63-92F6-A6AE8E7882DF}">
      <dgm:prSet/>
      <dgm:spPr/>
      <dgm:t>
        <a:bodyPr/>
        <a:lstStyle/>
        <a:p>
          <a:endParaRPr lang="it-IT"/>
        </a:p>
      </dgm:t>
    </dgm:pt>
    <dgm:pt modelId="{08378366-60A7-42E6-B86B-D028B1514B54}">
      <dgm:prSet phldrT="[Testo]"/>
      <dgm:spPr>
        <a:solidFill>
          <a:schemeClr val="tx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it-IT" b="1" dirty="0"/>
            <a:t>TRIENNIO</a:t>
          </a:r>
        </a:p>
        <a:p>
          <a:r>
            <a:rPr lang="it-IT" dirty="0"/>
            <a:t>Amministrazione Finanza e Marketing</a:t>
          </a:r>
        </a:p>
        <a:p>
          <a:r>
            <a:rPr lang="it-IT" i="1" dirty="0"/>
            <a:t>Progetto SPORT</a:t>
          </a:r>
        </a:p>
      </dgm:t>
    </dgm:pt>
    <dgm:pt modelId="{B70C324E-588E-415B-AB62-A9982B3E8B0A}" type="parTrans" cxnId="{D9359662-1068-4285-8B89-803938A85A3C}">
      <dgm:prSet/>
      <dgm:spPr/>
      <dgm:t>
        <a:bodyPr/>
        <a:lstStyle/>
        <a:p>
          <a:endParaRPr lang="it-IT"/>
        </a:p>
      </dgm:t>
    </dgm:pt>
    <dgm:pt modelId="{DFAA43C6-7A26-45C6-9454-37BA5F08CCD1}" type="sibTrans" cxnId="{D9359662-1068-4285-8B89-803938A85A3C}">
      <dgm:prSet/>
      <dgm:spPr/>
      <dgm:t>
        <a:bodyPr/>
        <a:lstStyle/>
        <a:p>
          <a:endParaRPr lang="it-IT"/>
        </a:p>
      </dgm:t>
    </dgm:pt>
    <dgm:pt modelId="{75E247CE-5994-452F-8B6C-05A5037EF757}">
      <dgm:prSet phldrT="[Testo]"/>
      <dgm:spPr>
        <a:solidFill>
          <a:schemeClr val="tx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it-IT" b="1" dirty="0"/>
            <a:t>TRIENNIO</a:t>
          </a:r>
        </a:p>
        <a:p>
          <a:r>
            <a:rPr lang="it-IT" dirty="0"/>
            <a:t>Relazioni Internazionali per il Marketing</a:t>
          </a:r>
        </a:p>
        <a:p>
          <a:r>
            <a:rPr lang="it-IT" i="1" dirty="0"/>
            <a:t>Progetto SPORT</a:t>
          </a:r>
        </a:p>
      </dgm:t>
    </dgm:pt>
    <dgm:pt modelId="{E59FE748-0AD2-4F97-9DBC-659779E55A0C}" type="parTrans" cxnId="{ADBC070E-FD8C-4C13-BB99-FFBFCE655160}">
      <dgm:prSet/>
      <dgm:spPr/>
      <dgm:t>
        <a:bodyPr/>
        <a:lstStyle/>
        <a:p>
          <a:endParaRPr lang="it-IT"/>
        </a:p>
      </dgm:t>
    </dgm:pt>
    <dgm:pt modelId="{FFDB0D20-9AA4-430E-A8DF-2BD43A4E7B70}" type="sibTrans" cxnId="{ADBC070E-FD8C-4C13-BB99-FFBFCE655160}">
      <dgm:prSet/>
      <dgm:spPr/>
      <dgm:t>
        <a:bodyPr/>
        <a:lstStyle/>
        <a:p>
          <a:endParaRPr lang="it-IT"/>
        </a:p>
      </dgm:t>
    </dgm:pt>
    <dgm:pt modelId="{30F7B378-CFA9-4724-A563-62E78E7A862E}">
      <dgm:prSet phldrT="[Testo]"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it-IT" sz="1300" b="1" dirty="0"/>
            <a:t>TRIENNIO</a:t>
          </a:r>
        </a:p>
        <a:p>
          <a:r>
            <a:rPr lang="it-IT" sz="1300" dirty="0"/>
            <a:t>Sistemi Informativi Aziendali</a:t>
          </a:r>
        </a:p>
        <a:p>
          <a:r>
            <a:rPr lang="it-IT" sz="1300" dirty="0"/>
            <a:t> </a:t>
          </a:r>
          <a:r>
            <a:rPr lang="it-IT" sz="900" i="1" dirty="0"/>
            <a:t>(specializzazione informatica)</a:t>
          </a:r>
        </a:p>
      </dgm:t>
    </dgm:pt>
    <dgm:pt modelId="{313F6FCE-5A91-4EFD-9C24-99FAD73575A3}" type="parTrans" cxnId="{2D1AF534-1A47-4EAF-AED2-C74DA024E14D}">
      <dgm:prSet/>
      <dgm:spPr/>
      <dgm:t>
        <a:bodyPr/>
        <a:lstStyle/>
        <a:p>
          <a:endParaRPr lang="it-IT"/>
        </a:p>
      </dgm:t>
    </dgm:pt>
    <dgm:pt modelId="{2D621140-9E77-4B0F-A550-77F30E05FED7}" type="sibTrans" cxnId="{2D1AF534-1A47-4EAF-AED2-C74DA024E14D}">
      <dgm:prSet/>
      <dgm:spPr/>
      <dgm:t>
        <a:bodyPr/>
        <a:lstStyle/>
        <a:p>
          <a:endParaRPr lang="it-IT"/>
        </a:p>
      </dgm:t>
    </dgm:pt>
    <dgm:pt modelId="{1CF3CBA4-DA5C-45A7-8948-21CDE55CA9F3}">
      <dgm:prSet phldrT="[Testo]" custT="1"/>
      <dgm:spPr>
        <a:solidFill>
          <a:schemeClr val="tx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it-IT" sz="1200" b="1" dirty="0"/>
            <a:t>TRIENNIO </a:t>
          </a:r>
        </a:p>
        <a:p>
          <a:r>
            <a:rPr lang="it-IT" sz="1200" dirty="0"/>
            <a:t>Sistemi Informativi Aziendali</a:t>
          </a:r>
        </a:p>
        <a:p>
          <a:r>
            <a:rPr lang="it-IT" sz="1200" dirty="0"/>
            <a:t> </a:t>
          </a:r>
          <a:r>
            <a:rPr lang="it-IT" sz="900" i="1" dirty="0"/>
            <a:t>(specializzazione informatica</a:t>
          </a:r>
          <a:r>
            <a:rPr lang="it-IT" sz="1200" i="1" dirty="0"/>
            <a:t>)</a:t>
          </a:r>
          <a:endParaRPr lang="it-IT" sz="1200" dirty="0"/>
        </a:p>
        <a:p>
          <a:r>
            <a:rPr lang="it-IT" sz="1200" i="1" dirty="0"/>
            <a:t>Progetto SPORT</a:t>
          </a:r>
        </a:p>
      </dgm:t>
    </dgm:pt>
    <dgm:pt modelId="{1F4999D8-DDC6-4DD4-945A-802CA048EE3D}" type="parTrans" cxnId="{311A614D-83E8-4AC9-AEA1-878DCA5F7E84}">
      <dgm:prSet/>
      <dgm:spPr/>
      <dgm:t>
        <a:bodyPr/>
        <a:lstStyle/>
        <a:p>
          <a:endParaRPr lang="it-IT"/>
        </a:p>
      </dgm:t>
    </dgm:pt>
    <dgm:pt modelId="{76F0F2B3-FAF7-4D24-8214-5E446AFFB710}" type="sibTrans" cxnId="{311A614D-83E8-4AC9-AEA1-878DCA5F7E84}">
      <dgm:prSet/>
      <dgm:spPr/>
      <dgm:t>
        <a:bodyPr/>
        <a:lstStyle/>
        <a:p>
          <a:endParaRPr lang="it-IT"/>
        </a:p>
      </dgm:t>
    </dgm:pt>
    <dgm:pt modelId="{035EE414-A992-4C34-A1E9-DD021AD07AD9}" type="pres">
      <dgm:prSet presAssocID="{F4535925-3941-40B7-ADB2-BE9062856742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A93D280-8285-41C7-84FB-143AEED4D81C}" type="pres">
      <dgm:prSet presAssocID="{6826CD38-BA81-4760-BF3F-689A46753778}" presName="root" presStyleCnt="0"/>
      <dgm:spPr/>
    </dgm:pt>
    <dgm:pt modelId="{EEEF7C06-025E-40B5-AB73-6ABEA6D91997}" type="pres">
      <dgm:prSet presAssocID="{6826CD38-BA81-4760-BF3F-689A46753778}" presName="rootComposite" presStyleCnt="0"/>
      <dgm:spPr/>
    </dgm:pt>
    <dgm:pt modelId="{88CFD21E-EDF6-46A3-9A5B-EBA1B46B3909}" type="pres">
      <dgm:prSet presAssocID="{6826CD38-BA81-4760-BF3F-689A46753778}" presName="rootText" presStyleLbl="node1" presStyleIdx="0" presStyleCnt="2" custScaleX="113860"/>
      <dgm:spPr/>
    </dgm:pt>
    <dgm:pt modelId="{91681E3E-5EE2-46CA-9A31-E3348A6CA9D2}" type="pres">
      <dgm:prSet presAssocID="{6826CD38-BA81-4760-BF3F-689A46753778}" presName="rootConnector" presStyleLbl="node1" presStyleIdx="0" presStyleCnt="2"/>
      <dgm:spPr/>
    </dgm:pt>
    <dgm:pt modelId="{19A50F26-5E28-4D65-9134-5EF4262EB932}" type="pres">
      <dgm:prSet presAssocID="{6826CD38-BA81-4760-BF3F-689A46753778}" presName="childShape" presStyleCnt="0"/>
      <dgm:spPr/>
    </dgm:pt>
    <dgm:pt modelId="{41F6454E-F631-406B-AD31-DEAEDE3D7763}" type="pres">
      <dgm:prSet presAssocID="{BE559BF1-848F-480B-AB6A-7EA599EC178B}" presName="Name13" presStyleLbl="parChTrans1D2" presStyleIdx="0" presStyleCnt="6"/>
      <dgm:spPr/>
    </dgm:pt>
    <dgm:pt modelId="{5DEA6827-976F-4CE0-8B35-5269AC03C7DE}" type="pres">
      <dgm:prSet presAssocID="{9AA3F625-C43D-45EA-BABB-42E6B06718CB}" presName="childText" presStyleLbl="bgAcc1" presStyleIdx="0" presStyleCnt="6">
        <dgm:presLayoutVars>
          <dgm:bulletEnabled val="1"/>
        </dgm:presLayoutVars>
      </dgm:prSet>
      <dgm:spPr/>
    </dgm:pt>
    <dgm:pt modelId="{90FC5013-3673-402E-A49F-D104535ACF25}" type="pres">
      <dgm:prSet presAssocID="{125282F0-FE70-4248-9A44-55A177F0D194}" presName="Name13" presStyleLbl="parChTrans1D2" presStyleIdx="1" presStyleCnt="6"/>
      <dgm:spPr/>
    </dgm:pt>
    <dgm:pt modelId="{AD64F77E-10A7-4B62-8428-705E5388DBCE}" type="pres">
      <dgm:prSet presAssocID="{706BD6E3-4786-4F6B-A7B7-7DDCAA6D3039}" presName="childText" presStyleLbl="bgAcc1" presStyleIdx="1" presStyleCnt="6">
        <dgm:presLayoutVars>
          <dgm:bulletEnabled val="1"/>
        </dgm:presLayoutVars>
      </dgm:prSet>
      <dgm:spPr/>
    </dgm:pt>
    <dgm:pt modelId="{20C98A84-05C6-4CE5-98A5-93D70335E8C7}" type="pres">
      <dgm:prSet presAssocID="{313F6FCE-5A91-4EFD-9C24-99FAD73575A3}" presName="Name13" presStyleLbl="parChTrans1D2" presStyleIdx="2" presStyleCnt="6"/>
      <dgm:spPr/>
    </dgm:pt>
    <dgm:pt modelId="{3F833AD1-A045-4E49-87C2-9C4CB56E7CF4}" type="pres">
      <dgm:prSet presAssocID="{30F7B378-CFA9-4724-A563-62E78E7A862E}" presName="childText" presStyleLbl="bgAcc1" presStyleIdx="2" presStyleCnt="6">
        <dgm:presLayoutVars>
          <dgm:bulletEnabled val="1"/>
        </dgm:presLayoutVars>
      </dgm:prSet>
      <dgm:spPr/>
    </dgm:pt>
    <dgm:pt modelId="{821BDC8F-E23F-4C89-8EDD-CB92B9C729DD}" type="pres">
      <dgm:prSet presAssocID="{9B020330-4CAD-46D4-AC67-0FF17E57AC05}" presName="root" presStyleCnt="0"/>
      <dgm:spPr/>
    </dgm:pt>
    <dgm:pt modelId="{177727B0-E28E-4F67-A481-3555C9E66BF3}" type="pres">
      <dgm:prSet presAssocID="{9B020330-4CAD-46D4-AC67-0FF17E57AC05}" presName="rootComposite" presStyleCnt="0"/>
      <dgm:spPr/>
    </dgm:pt>
    <dgm:pt modelId="{B7B07B24-A18B-486D-B65D-FD811DEA083E}" type="pres">
      <dgm:prSet presAssocID="{9B020330-4CAD-46D4-AC67-0FF17E57AC05}" presName="rootText" presStyleLbl="node1" presStyleIdx="1" presStyleCnt="2" custScaleX="109930"/>
      <dgm:spPr/>
    </dgm:pt>
    <dgm:pt modelId="{0941CE89-7CB6-430C-A743-EABBC24FC524}" type="pres">
      <dgm:prSet presAssocID="{9B020330-4CAD-46D4-AC67-0FF17E57AC05}" presName="rootConnector" presStyleLbl="node1" presStyleIdx="1" presStyleCnt="2"/>
      <dgm:spPr/>
    </dgm:pt>
    <dgm:pt modelId="{AECE360E-913E-4193-A264-AECE03756ED8}" type="pres">
      <dgm:prSet presAssocID="{9B020330-4CAD-46D4-AC67-0FF17E57AC05}" presName="childShape" presStyleCnt="0"/>
      <dgm:spPr/>
    </dgm:pt>
    <dgm:pt modelId="{831FEAC5-094C-4BDB-B274-2D4E43EA5DCC}" type="pres">
      <dgm:prSet presAssocID="{B70C324E-588E-415B-AB62-A9982B3E8B0A}" presName="Name13" presStyleLbl="parChTrans1D2" presStyleIdx="3" presStyleCnt="6"/>
      <dgm:spPr/>
    </dgm:pt>
    <dgm:pt modelId="{AC52768F-B10F-4EE3-A526-4974EC1DA69B}" type="pres">
      <dgm:prSet presAssocID="{08378366-60A7-42E6-B86B-D028B1514B54}" presName="childText" presStyleLbl="bgAcc1" presStyleIdx="3" presStyleCnt="6">
        <dgm:presLayoutVars>
          <dgm:bulletEnabled val="1"/>
        </dgm:presLayoutVars>
      </dgm:prSet>
      <dgm:spPr/>
    </dgm:pt>
    <dgm:pt modelId="{9068C714-E1C4-43AF-A4DB-8299810454D5}" type="pres">
      <dgm:prSet presAssocID="{E59FE748-0AD2-4F97-9DBC-659779E55A0C}" presName="Name13" presStyleLbl="parChTrans1D2" presStyleIdx="4" presStyleCnt="6"/>
      <dgm:spPr/>
    </dgm:pt>
    <dgm:pt modelId="{A15C8CCD-BDCC-4701-BE6B-693028D35EFC}" type="pres">
      <dgm:prSet presAssocID="{75E247CE-5994-452F-8B6C-05A5037EF757}" presName="childText" presStyleLbl="bgAcc1" presStyleIdx="4" presStyleCnt="6">
        <dgm:presLayoutVars>
          <dgm:bulletEnabled val="1"/>
        </dgm:presLayoutVars>
      </dgm:prSet>
      <dgm:spPr/>
    </dgm:pt>
    <dgm:pt modelId="{ED013DF7-C5C7-4994-8CF4-ABEDFDCC9702}" type="pres">
      <dgm:prSet presAssocID="{1F4999D8-DDC6-4DD4-945A-802CA048EE3D}" presName="Name13" presStyleLbl="parChTrans1D2" presStyleIdx="5" presStyleCnt="6"/>
      <dgm:spPr/>
    </dgm:pt>
    <dgm:pt modelId="{385F8FF2-4BE5-42B7-9993-4A0D7BD44AE4}" type="pres">
      <dgm:prSet presAssocID="{1CF3CBA4-DA5C-45A7-8948-21CDE55CA9F3}" presName="childText" presStyleLbl="bgAcc1" presStyleIdx="5" presStyleCnt="6">
        <dgm:presLayoutVars>
          <dgm:bulletEnabled val="1"/>
        </dgm:presLayoutVars>
      </dgm:prSet>
      <dgm:spPr/>
    </dgm:pt>
  </dgm:ptLst>
  <dgm:cxnLst>
    <dgm:cxn modelId="{59AA4ED8-8179-43E8-BD72-47E0BF9158EC}" type="presOf" srcId="{313F6FCE-5A91-4EFD-9C24-99FAD73575A3}" destId="{20C98A84-05C6-4CE5-98A5-93D70335E8C7}" srcOrd="0" destOrd="0" presId="urn:microsoft.com/office/officeart/2005/8/layout/hierarchy3"/>
    <dgm:cxn modelId="{61F58283-6F1E-4E6A-89F5-80C4C0605184}" type="presOf" srcId="{125282F0-FE70-4248-9A44-55A177F0D194}" destId="{90FC5013-3673-402E-A49F-D104535ACF25}" srcOrd="0" destOrd="0" presId="urn:microsoft.com/office/officeart/2005/8/layout/hierarchy3"/>
    <dgm:cxn modelId="{22DD405D-A49F-4FBC-AE64-3E63178F6106}" srcId="{6826CD38-BA81-4760-BF3F-689A46753778}" destId="{9AA3F625-C43D-45EA-BABB-42E6B06718CB}" srcOrd="0" destOrd="0" parTransId="{BE559BF1-848F-480B-AB6A-7EA599EC178B}" sibTransId="{FC2F9C82-47AD-4AEA-8FBC-7E1A435093BD}"/>
    <dgm:cxn modelId="{DF423053-BC93-424E-964B-0EF94AA06520}" type="presOf" srcId="{9AA3F625-C43D-45EA-BABB-42E6B06718CB}" destId="{5DEA6827-976F-4CE0-8B35-5269AC03C7DE}" srcOrd="0" destOrd="0" presId="urn:microsoft.com/office/officeart/2005/8/layout/hierarchy3"/>
    <dgm:cxn modelId="{4059EFAD-D7E8-41FB-BC47-EB5873469C43}" type="presOf" srcId="{9B020330-4CAD-46D4-AC67-0FF17E57AC05}" destId="{B7B07B24-A18B-486D-B65D-FD811DEA083E}" srcOrd="0" destOrd="0" presId="urn:microsoft.com/office/officeart/2005/8/layout/hierarchy3"/>
    <dgm:cxn modelId="{44044346-9B28-49BF-AF1A-2DA3653CFC94}" type="presOf" srcId="{6826CD38-BA81-4760-BF3F-689A46753778}" destId="{91681E3E-5EE2-46CA-9A31-E3348A6CA9D2}" srcOrd="1" destOrd="0" presId="urn:microsoft.com/office/officeart/2005/8/layout/hierarchy3"/>
    <dgm:cxn modelId="{DFB7AD2E-5E3E-41F0-850D-6DCA03B047A8}" type="presOf" srcId="{6826CD38-BA81-4760-BF3F-689A46753778}" destId="{88CFD21E-EDF6-46A3-9A5B-EBA1B46B3909}" srcOrd="0" destOrd="0" presId="urn:microsoft.com/office/officeart/2005/8/layout/hierarchy3"/>
    <dgm:cxn modelId="{7CEAC7BB-FC3D-46B3-9F2B-0E0D7B782C7F}" type="presOf" srcId="{75E247CE-5994-452F-8B6C-05A5037EF757}" destId="{A15C8CCD-BDCC-4701-BE6B-693028D35EFC}" srcOrd="0" destOrd="0" presId="urn:microsoft.com/office/officeart/2005/8/layout/hierarchy3"/>
    <dgm:cxn modelId="{C1CD48FA-160F-466F-A712-FB886E59B9D5}" type="presOf" srcId="{BE559BF1-848F-480B-AB6A-7EA599EC178B}" destId="{41F6454E-F631-406B-AD31-DEAEDE3D7763}" srcOrd="0" destOrd="0" presId="urn:microsoft.com/office/officeart/2005/8/layout/hierarchy3"/>
    <dgm:cxn modelId="{E4FF4C1D-9401-40EC-9262-D90A053346CD}" srcId="{6826CD38-BA81-4760-BF3F-689A46753778}" destId="{706BD6E3-4786-4F6B-A7B7-7DDCAA6D3039}" srcOrd="1" destOrd="0" parTransId="{125282F0-FE70-4248-9A44-55A177F0D194}" sibTransId="{3D4243FC-A451-4E60-99A2-B70A0102822B}"/>
    <dgm:cxn modelId="{75F5F0E8-1C15-4E4A-887C-DDB15A74E530}" srcId="{F4535925-3941-40B7-ADB2-BE9062856742}" destId="{6826CD38-BA81-4760-BF3F-689A46753778}" srcOrd="0" destOrd="0" parTransId="{C727E71A-AD22-4AC4-B663-05B58EFC09A3}" sibTransId="{F7CBFCCB-1297-4A63-8C04-92BC98D97739}"/>
    <dgm:cxn modelId="{8A0D68A5-3AEF-4F43-B028-9958A29FECE3}" type="presOf" srcId="{1CF3CBA4-DA5C-45A7-8948-21CDE55CA9F3}" destId="{385F8FF2-4BE5-42B7-9993-4A0D7BD44AE4}" srcOrd="0" destOrd="0" presId="urn:microsoft.com/office/officeart/2005/8/layout/hierarchy3"/>
    <dgm:cxn modelId="{9E5F191C-2D84-4C48-B232-180A4D2B72C2}" type="presOf" srcId="{F4535925-3941-40B7-ADB2-BE9062856742}" destId="{035EE414-A992-4C34-A1E9-DD021AD07AD9}" srcOrd="0" destOrd="0" presId="urn:microsoft.com/office/officeart/2005/8/layout/hierarchy3"/>
    <dgm:cxn modelId="{10A65D58-092F-4293-B539-361E5CE8841C}" type="presOf" srcId="{B70C324E-588E-415B-AB62-A9982B3E8B0A}" destId="{831FEAC5-094C-4BDB-B274-2D4E43EA5DCC}" srcOrd="0" destOrd="0" presId="urn:microsoft.com/office/officeart/2005/8/layout/hierarchy3"/>
    <dgm:cxn modelId="{45E232F8-7F6D-4C63-92F6-A6AE8E7882DF}" srcId="{F4535925-3941-40B7-ADB2-BE9062856742}" destId="{9B020330-4CAD-46D4-AC67-0FF17E57AC05}" srcOrd="1" destOrd="0" parTransId="{E8808D9E-D703-4800-A2CF-A7B55416263D}" sibTransId="{DBDDBCAD-78B9-49FC-9F27-F42459C4CB36}"/>
    <dgm:cxn modelId="{ADBC070E-FD8C-4C13-BB99-FFBFCE655160}" srcId="{9B020330-4CAD-46D4-AC67-0FF17E57AC05}" destId="{75E247CE-5994-452F-8B6C-05A5037EF757}" srcOrd="1" destOrd="0" parTransId="{E59FE748-0AD2-4F97-9DBC-659779E55A0C}" sibTransId="{FFDB0D20-9AA4-430E-A8DF-2BD43A4E7B70}"/>
    <dgm:cxn modelId="{2508E330-AE3F-4398-AFCE-FCDC86B915DD}" type="presOf" srcId="{706BD6E3-4786-4F6B-A7B7-7DDCAA6D3039}" destId="{AD64F77E-10A7-4B62-8428-705E5388DBCE}" srcOrd="0" destOrd="0" presId="urn:microsoft.com/office/officeart/2005/8/layout/hierarchy3"/>
    <dgm:cxn modelId="{2414D406-ECF7-41BE-8FBB-138F9AD8FAB8}" type="presOf" srcId="{30F7B378-CFA9-4724-A563-62E78E7A862E}" destId="{3F833AD1-A045-4E49-87C2-9C4CB56E7CF4}" srcOrd="0" destOrd="0" presId="urn:microsoft.com/office/officeart/2005/8/layout/hierarchy3"/>
    <dgm:cxn modelId="{D9359662-1068-4285-8B89-803938A85A3C}" srcId="{9B020330-4CAD-46D4-AC67-0FF17E57AC05}" destId="{08378366-60A7-42E6-B86B-D028B1514B54}" srcOrd="0" destOrd="0" parTransId="{B70C324E-588E-415B-AB62-A9982B3E8B0A}" sibTransId="{DFAA43C6-7A26-45C6-9454-37BA5F08CCD1}"/>
    <dgm:cxn modelId="{6C5E42FF-E1E1-4F76-A5FE-690F12627BC8}" type="presOf" srcId="{08378366-60A7-42E6-B86B-D028B1514B54}" destId="{AC52768F-B10F-4EE3-A526-4974EC1DA69B}" srcOrd="0" destOrd="0" presId="urn:microsoft.com/office/officeart/2005/8/layout/hierarchy3"/>
    <dgm:cxn modelId="{4D0F6504-A0D4-4380-87D4-46EFF4086C88}" type="presOf" srcId="{E59FE748-0AD2-4F97-9DBC-659779E55A0C}" destId="{9068C714-E1C4-43AF-A4DB-8299810454D5}" srcOrd="0" destOrd="0" presId="urn:microsoft.com/office/officeart/2005/8/layout/hierarchy3"/>
    <dgm:cxn modelId="{303FD8DD-3AEA-4577-9C4E-58D8B5D925D6}" type="presOf" srcId="{1F4999D8-DDC6-4DD4-945A-802CA048EE3D}" destId="{ED013DF7-C5C7-4994-8CF4-ABEDFDCC9702}" srcOrd="0" destOrd="0" presId="urn:microsoft.com/office/officeart/2005/8/layout/hierarchy3"/>
    <dgm:cxn modelId="{D431FA15-422D-4572-BB6A-2C2FDEA34E71}" type="presOf" srcId="{9B020330-4CAD-46D4-AC67-0FF17E57AC05}" destId="{0941CE89-7CB6-430C-A743-EABBC24FC524}" srcOrd="1" destOrd="0" presId="urn:microsoft.com/office/officeart/2005/8/layout/hierarchy3"/>
    <dgm:cxn modelId="{311A614D-83E8-4AC9-AEA1-878DCA5F7E84}" srcId="{9B020330-4CAD-46D4-AC67-0FF17E57AC05}" destId="{1CF3CBA4-DA5C-45A7-8948-21CDE55CA9F3}" srcOrd="2" destOrd="0" parTransId="{1F4999D8-DDC6-4DD4-945A-802CA048EE3D}" sibTransId="{76F0F2B3-FAF7-4D24-8214-5E446AFFB710}"/>
    <dgm:cxn modelId="{2D1AF534-1A47-4EAF-AED2-C74DA024E14D}" srcId="{6826CD38-BA81-4760-BF3F-689A46753778}" destId="{30F7B378-CFA9-4724-A563-62E78E7A862E}" srcOrd="2" destOrd="0" parTransId="{313F6FCE-5A91-4EFD-9C24-99FAD73575A3}" sibTransId="{2D621140-9E77-4B0F-A550-77F30E05FED7}"/>
    <dgm:cxn modelId="{F6E4C5F9-6130-4CCF-8FFB-F8EE87588A85}" type="presParOf" srcId="{035EE414-A992-4C34-A1E9-DD021AD07AD9}" destId="{CA93D280-8285-41C7-84FB-143AEED4D81C}" srcOrd="0" destOrd="0" presId="urn:microsoft.com/office/officeart/2005/8/layout/hierarchy3"/>
    <dgm:cxn modelId="{8D83CCDF-DFDD-4EF6-BD71-F3BB28584289}" type="presParOf" srcId="{CA93D280-8285-41C7-84FB-143AEED4D81C}" destId="{EEEF7C06-025E-40B5-AB73-6ABEA6D91997}" srcOrd="0" destOrd="0" presId="urn:microsoft.com/office/officeart/2005/8/layout/hierarchy3"/>
    <dgm:cxn modelId="{98D77745-6A21-4521-BF1F-B03650875C17}" type="presParOf" srcId="{EEEF7C06-025E-40B5-AB73-6ABEA6D91997}" destId="{88CFD21E-EDF6-46A3-9A5B-EBA1B46B3909}" srcOrd="0" destOrd="0" presId="urn:microsoft.com/office/officeart/2005/8/layout/hierarchy3"/>
    <dgm:cxn modelId="{24B99B62-2643-41F2-B7A1-8E42DAA003E9}" type="presParOf" srcId="{EEEF7C06-025E-40B5-AB73-6ABEA6D91997}" destId="{91681E3E-5EE2-46CA-9A31-E3348A6CA9D2}" srcOrd="1" destOrd="0" presId="urn:microsoft.com/office/officeart/2005/8/layout/hierarchy3"/>
    <dgm:cxn modelId="{7CD09FE3-5A94-4C3F-AEC8-7EF2991BB0A3}" type="presParOf" srcId="{CA93D280-8285-41C7-84FB-143AEED4D81C}" destId="{19A50F26-5E28-4D65-9134-5EF4262EB932}" srcOrd="1" destOrd="0" presId="urn:microsoft.com/office/officeart/2005/8/layout/hierarchy3"/>
    <dgm:cxn modelId="{D352A173-BEEA-44A9-AEC7-14E8F2E37F76}" type="presParOf" srcId="{19A50F26-5E28-4D65-9134-5EF4262EB932}" destId="{41F6454E-F631-406B-AD31-DEAEDE3D7763}" srcOrd="0" destOrd="0" presId="urn:microsoft.com/office/officeart/2005/8/layout/hierarchy3"/>
    <dgm:cxn modelId="{9C4F3024-A43B-4BF8-9A9B-DBD19F117704}" type="presParOf" srcId="{19A50F26-5E28-4D65-9134-5EF4262EB932}" destId="{5DEA6827-976F-4CE0-8B35-5269AC03C7DE}" srcOrd="1" destOrd="0" presId="urn:microsoft.com/office/officeart/2005/8/layout/hierarchy3"/>
    <dgm:cxn modelId="{3207A1D2-CED7-4D95-BD83-8EE8B407CFFA}" type="presParOf" srcId="{19A50F26-5E28-4D65-9134-5EF4262EB932}" destId="{90FC5013-3673-402E-A49F-D104535ACF25}" srcOrd="2" destOrd="0" presId="urn:microsoft.com/office/officeart/2005/8/layout/hierarchy3"/>
    <dgm:cxn modelId="{DD70C9D3-5C03-4B0E-A4BB-E6794EB8BDD5}" type="presParOf" srcId="{19A50F26-5E28-4D65-9134-5EF4262EB932}" destId="{AD64F77E-10A7-4B62-8428-705E5388DBCE}" srcOrd="3" destOrd="0" presId="urn:microsoft.com/office/officeart/2005/8/layout/hierarchy3"/>
    <dgm:cxn modelId="{D22BB49A-BAFF-4453-B2BA-8CF0A553DC66}" type="presParOf" srcId="{19A50F26-5E28-4D65-9134-5EF4262EB932}" destId="{20C98A84-05C6-4CE5-98A5-93D70335E8C7}" srcOrd="4" destOrd="0" presId="urn:microsoft.com/office/officeart/2005/8/layout/hierarchy3"/>
    <dgm:cxn modelId="{1834571E-F04B-4D98-94DA-D4B2D1138373}" type="presParOf" srcId="{19A50F26-5E28-4D65-9134-5EF4262EB932}" destId="{3F833AD1-A045-4E49-87C2-9C4CB56E7CF4}" srcOrd="5" destOrd="0" presId="urn:microsoft.com/office/officeart/2005/8/layout/hierarchy3"/>
    <dgm:cxn modelId="{F78084A7-D61A-4DA7-8722-680506653CB9}" type="presParOf" srcId="{035EE414-A992-4C34-A1E9-DD021AD07AD9}" destId="{821BDC8F-E23F-4C89-8EDD-CB92B9C729DD}" srcOrd="1" destOrd="0" presId="urn:microsoft.com/office/officeart/2005/8/layout/hierarchy3"/>
    <dgm:cxn modelId="{DD7FCDAD-16DB-4049-BA7C-A211F00F70EF}" type="presParOf" srcId="{821BDC8F-E23F-4C89-8EDD-CB92B9C729DD}" destId="{177727B0-E28E-4F67-A481-3555C9E66BF3}" srcOrd="0" destOrd="0" presId="urn:microsoft.com/office/officeart/2005/8/layout/hierarchy3"/>
    <dgm:cxn modelId="{6706EF48-F009-4C65-A617-A6725FF79B6A}" type="presParOf" srcId="{177727B0-E28E-4F67-A481-3555C9E66BF3}" destId="{B7B07B24-A18B-486D-B65D-FD811DEA083E}" srcOrd="0" destOrd="0" presId="urn:microsoft.com/office/officeart/2005/8/layout/hierarchy3"/>
    <dgm:cxn modelId="{48FF786A-B21E-46C4-B929-72AF06F54187}" type="presParOf" srcId="{177727B0-E28E-4F67-A481-3555C9E66BF3}" destId="{0941CE89-7CB6-430C-A743-EABBC24FC524}" srcOrd="1" destOrd="0" presId="urn:microsoft.com/office/officeart/2005/8/layout/hierarchy3"/>
    <dgm:cxn modelId="{20D09F70-17F9-4F73-B1F8-17B62B9E3FDC}" type="presParOf" srcId="{821BDC8F-E23F-4C89-8EDD-CB92B9C729DD}" destId="{AECE360E-913E-4193-A264-AECE03756ED8}" srcOrd="1" destOrd="0" presId="urn:microsoft.com/office/officeart/2005/8/layout/hierarchy3"/>
    <dgm:cxn modelId="{F135F06C-720E-45D1-8831-D60079ECE1D0}" type="presParOf" srcId="{AECE360E-913E-4193-A264-AECE03756ED8}" destId="{831FEAC5-094C-4BDB-B274-2D4E43EA5DCC}" srcOrd="0" destOrd="0" presId="urn:microsoft.com/office/officeart/2005/8/layout/hierarchy3"/>
    <dgm:cxn modelId="{3894655A-D2B5-45B9-AC5C-BE0031BE185E}" type="presParOf" srcId="{AECE360E-913E-4193-A264-AECE03756ED8}" destId="{AC52768F-B10F-4EE3-A526-4974EC1DA69B}" srcOrd="1" destOrd="0" presId="urn:microsoft.com/office/officeart/2005/8/layout/hierarchy3"/>
    <dgm:cxn modelId="{B3CD1C8A-586C-4CD7-A32A-FD2027E8816E}" type="presParOf" srcId="{AECE360E-913E-4193-A264-AECE03756ED8}" destId="{9068C714-E1C4-43AF-A4DB-8299810454D5}" srcOrd="2" destOrd="0" presId="urn:microsoft.com/office/officeart/2005/8/layout/hierarchy3"/>
    <dgm:cxn modelId="{B548F181-5EE3-4805-8CAD-AC88A7FF1EFF}" type="presParOf" srcId="{AECE360E-913E-4193-A264-AECE03756ED8}" destId="{A15C8CCD-BDCC-4701-BE6B-693028D35EFC}" srcOrd="3" destOrd="0" presId="urn:microsoft.com/office/officeart/2005/8/layout/hierarchy3"/>
    <dgm:cxn modelId="{3435262A-DD2D-492C-8F1B-11579EF90012}" type="presParOf" srcId="{AECE360E-913E-4193-A264-AECE03756ED8}" destId="{ED013DF7-C5C7-4994-8CF4-ABEDFDCC9702}" srcOrd="4" destOrd="0" presId="urn:microsoft.com/office/officeart/2005/8/layout/hierarchy3"/>
    <dgm:cxn modelId="{287FDF1F-F731-482F-9F85-7E0D921D3342}" type="presParOf" srcId="{AECE360E-913E-4193-A264-AECE03756ED8}" destId="{385F8FF2-4BE5-42B7-9993-4A0D7BD44AE4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CFD21E-EDF6-46A3-9A5B-EBA1B46B3909}">
      <dsp:nvSpPr>
        <dsp:cNvPr id="0" name=""/>
        <dsp:cNvSpPr/>
      </dsp:nvSpPr>
      <dsp:spPr>
        <a:xfrm>
          <a:off x="359971" y="882"/>
          <a:ext cx="2299090" cy="1009612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rgbClr val="000000"/>
            </a:gs>
            <a:gs pos="39999">
              <a:srgbClr val="0A128C"/>
            </a:gs>
            <a:gs pos="70000">
              <a:srgbClr val="181CC7"/>
            </a:gs>
            <a:gs pos="88000">
              <a:srgbClr val="7005D4"/>
            </a:gs>
            <a:gs pos="100000">
              <a:srgbClr val="8C3D91"/>
            </a:gs>
          </a:gsLst>
          <a:lin ang="5400000" scaled="0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300" b="1" kern="1200" dirty="0"/>
            <a:t>BIENNIO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300" kern="1200" dirty="0"/>
            <a:t>Amministrazione Finanza e Marketing</a:t>
          </a:r>
        </a:p>
      </dsp:txBody>
      <dsp:txXfrm>
        <a:off x="389542" y="30453"/>
        <a:ext cx="2239948" cy="950470"/>
      </dsp:txXfrm>
    </dsp:sp>
    <dsp:sp modelId="{41F6454E-F631-406B-AD31-DEAEDE3D7763}">
      <dsp:nvSpPr>
        <dsp:cNvPr id="0" name=""/>
        <dsp:cNvSpPr/>
      </dsp:nvSpPr>
      <dsp:spPr>
        <a:xfrm>
          <a:off x="589880" y="1010494"/>
          <a:ext cx="229909" cy="757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7209"/>
              </a:lnTo>
              <a:lnTo>
                <a:pt x="229909" y="75720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EA6827-976F-4CE0-8B35-5269AC03C7DE}">
      <dsp:nvSpPr>
        <dsp:cNvPr id="0" name=""/>
        <dsp:cNvSpPr/>
      </dsp:nvSpPr>
      <dsp:spPr>
        <a:xfrm>
          <a:off x="819789" y="1262898"/>
          <a:ext cx="1615380" cy="1009612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  <a:alpha val="9000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dirty="0"/>
            <a:t>TRIENNIO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dirty="0"/>
            <a:t>Amministrazione Finanza e Marketing</a:t>
          </a:r>
        </a:p>
      </dsp:txBody>
      <dsp:txXfrm>
        <a:off x="849360" y="1292469"/>
        <a:ext cx="1556238" cy="950470"/>
      </dsp:txXfrm>
    </dsp:sp>
    <dsp:sp modelId="{90FC5013-3673-402E-A49F-D104535ACF25}">
      <dsp:nvSpPr>
        <dsp:cNvPr id="0" name=""/>
        <dsp:cNvSpPr/>
      </dsp:nvSpPr>
      <dsp:spPr>
        <a:xfrm>
          <a:off x="589880" y="1010494"/>
          <a:ext cx="229909" cy="20192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9225"/>
              </a:lnTo>
              <a:lnTo>
                <a:pt x="229909" y="201922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64F77E-10A7-4B62-8428-705E5388DBCE}">
      <dsp:nvSpPr>
        <dsp:cNvPr id="0" name=""/>
        <dsp:cNvSpPr/>
      </dsp:nvSpPr>
      <dsp:spPr>
        <a:xfrm>
          <a:off x="819789" y="2524914"/>
          <a:ext cx="1615380" cy="1009612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  <a:alpha val="90000"/>
          </a:schemeClr>
        </a:solidFill>
        <a:ln w="6350" cap="flat" cmpd="sng" algn="ctr">
          <a:solidFill>
            <a:schemeClr val="accent4">
              <a:hueOff val="2079139"/>
              <a:satOff val="-9594"/>
              <a:lumOff val="35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dirty="0"/>
            <a:t>TRIENNIO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dirty="0"/>
            <a:t>Relazioni Internazionali per i Marketing</a:t>
          </a:r>
        </a:p>
      </dsp:txBody>
      <dsp:txXfrm>
        <a:off x="849360" y="2554485"/>
        <a:ext cx="1556238" cy="950470"/>
      </dsp:txXfrm>
    </dsp:sp>
    <dsp:sp modelId="{20C98A84-05C6-4CE5-98A5-93D70335E8C7}">
      <dsp:nvSpPr>
        <dsp:cNvPr id="0" name=""/>
        <dsp:cNvSpPr/>
      </dsp:nvSpPr>
      <dsp:spPr>
        <a:xfrm>
          <a:off x="589880" y="1010494"/>
          <a:ext cx="229909" cy="3281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1241"/>
              </a:lnTo>
              <a:lnTo>
                <a:pt x="229909" y="328124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833AD1-A045-4E49-87C2-9C4CB56E7CF4}">
      <dsp:nvSpPr>
        <dsp:cNvPr id="0" name=""/>
        <dsp:cNvSpPr/>
      </dsp:nvSpPr>
      <dsp:spPr>
        <a:xfrm>
          <a:off x="819789" y="3786930"/>
          <a:ext cx="1615380" cy="1009612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  <a:alpha val="90000"/>
          </a:schemeClr>
        </a:solidFill>
        <a:ln w="6350" cap="flat" cmpd="sng" algn="ctr">
          <a:solidFill>
            <a:schemeClr val="accent4">
              <a:hueOff val="4158277"/>
              <a:satOff val="-19187"/>
              <a:lumOff val="706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300" b="1" kern="1200" dirty="0"/>
            <a:t>TRIENNIO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300" kern="1200" dirty="0"/>
            <a:t>Sistemi Informativi Aziendali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300" kern="1200" dirty="0"/>
            <a:t> </a:t>
          </a:r>
          <a:r>
            <a:rPr lang="it-IT" sz="900" i="1" kern="1200" dirty="0"/>
            <a:t>(specializzazione informatica)</a:t>
          </a:r>
        </a:p>
      </dsp:txBody>
      <dsp:txXfrm>
        <a:off x="849360" y="3816501"/>
        <a:ext cx="1556238" cy="950470"/>
      </dsp:txXfrm>
    </dsp:sp>
    <dsp:sp modelId="{B7B07B24-A18B-486D-B65D-FD811DEA083E}">
      <dsp:nvSpPr>
        <dsp:cNvPr id="0" name=""/>
        <dsp:cNvSpPr/>
      </dsp:nvSpPr>
      <dsp:spPr>
        <a:xfrm>
          <a:off x="3163868" y="882"/>
          <a:ext cx="2219734" cy="1009612"/>
        </a:xfrm>
        <a:prstGeom prst="roundRect">
          <a:avLst>
            <a:gd name="adj" fmla="val 10000"/>
          </a:avLst>
        </a:prstGeom>
        <a:gradFill flip="none" rotWithShape="1">
          <a:gsLst>
            <a:gs pos="0">
              <a:srgbClr val="000000"/>
            </a:gs>
            <a:gs pos="39999">
              <a:srgbClr val="0A128C"/>
            </a:gs>
            <a:gs pos="70000">
              <a:srgbClr val="181CC7"/>
            </a:gs>
            <a:gs pos="88000">
              <a:srgbClr val="7005D4"/>
            </a:gs>
            <a:gs pos="100000">
              <a:srgbClr val="8C3D91"/>
            </a:gs>
          </a:gsLst>
          <a:lin ang="5400000" scaled="0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300" b="1" kern="1200"/>
            <a:t>BIENNIO</a:t>
          </a:r>
          <a:r>
            <a:rPr lang="it-IT" sz="1300" kern="1200"/>
            <a:t>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300" kern="1200"/>
            <a:t>Amministrazione Finanza e Marketing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300" b="1" i="1" kern="1200"/>
            <a:t>Progetto SPORT</a:t>
          </a:r>
          <a:endParaRPr lang="it-IT" sz="1300" b="1" i="1" kern="1200" dirty="0"/>
        </a:p>
      </dsp:txBody>
      <dsp:txXfrm>
        <a:off x="3193439" y="30453"/>
        <a:ext cx="2160592" cy="950470"/>
      </dsp:txXfrm>
    </dsp:sp>
    <dsp:sp modelId="{831FEAC5-094C-4BDB-B274-2D4E43EA5DCC}">
      <dsp:nvSpPr>
        <dsp:cNvPr id="0" name=""/>
        <dsp:cNvSpPr/>
      </dsp:nvSpPr>
      <dsp:spPr>
        <a:xfrm>
          <a:off x="3385841" y="1010494"/>
          <a:ext cx="221973" cy="757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7209"/>
              </a:lnTo>
              <a:lnTo>
                <a:pt x="221973" y="75720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52768F-B10F-4EE3-A526-4974EC1DA69B}">
      <dsp:nvSpPr>
        <dsp:cNvPr id="0" name=""/>
        <dsp:cNvSpPr/>
      </dsp:nvSpPr>
      <dsp:spPr>
        <a:xfrm>
          <a:off x="3607815" y="1262898"/>
          <a:ext cx="1615380" cy="1009612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  <a:alpha val="90000"/>
          </a:schemeClr>
        </a:solidFill>
        <a:ln w="6350" cap="flat" cmpd="sng" algn="ctr">
          <a:solidFill>
            <a:schemeClr val="accent4">
              <a:hueOff val="6237415"/>
              <a:satOff val="-28781"/>
              <a:lumOff val="105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dirty="0"/>
            <a:t>TRIENNIO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dirty="0"/>
            <a:t>Amministrazione Finanza e Marketing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i="1" kern="1200" dirty="0"/>
            <a:t>Progetto SPORT</a:t>
          </a:r>
        </a:p>
      </dsp:txBody>
      <dsp:txXfrm>
        <a:off x="3637386" y="1292469"/>
        <a:ext cx="1556238" cy="950470"/>
      </dsp:txXfrm>
    </dsp:sp>
    <dsp:sp modelId="{9068C714-E1C4-43AF-A4DB-8299810454D5}">
      <dsp:nvSpPr>
        <dsp:cNvPr id="0" name=""/>
        <dsp:cNvSpPr/>
      </dsp:nvSpPr>
      <dsp:spPr>
        <a:xfrm>
          <a:off x="3385841" y="1010494"/>
          <a:ext cx="221973" cy="20192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9225"/>
              </a:lnTo>
              <a:lnTo>
                <a:pt x="221973" y="201922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5C8CCD-BDCC-4701-BE6B-693028D35EFC}">
      <dsp:nvSpPr>
        <dsp:cNvPr id="0" name=""/>
        <dsp:cNvSpPr/>
      </dsp:nvSpPr>
      <dsp:spPr>
        <a:xfrm>
          <a:off x="3607815" y="2524914"/>
          <a:ext cx="1615380" cy="1009612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  <a:alpha val="90000"/>
          </a:schemeClr>
        </a:solidFill>
        <a:ln w="6350" cap="flat" cmpd="sng" algn="ctr">
          <a:solidFill>
            <a:schemeClr val="accent4">
              <a:hueOff val="8316554"/>
              <a:satOff val="-38374"/>
              <a:lumOff val="1412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dirty="0"/>
            <a:t>TRIENNIO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dirty="0"/>
            <a:t>Relazioni Internazionali per il Marketing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i="1" kern="1200" dirty="0"/>
            <a:t>Progetto SPORT</a:t>
          </a:r>
        </a:p>
      </dsp:txBody>
      <dsp:txXfrm>
        <a:off x="3637386" y="2554485"/>
        <a:ext cx="1556238" cy="950470"/>
      </dsp:txXfrm>
    </dsp:sp>
    <dsp:sp modelId="{ED013DF7-C5C7-4994-8CF4-ABEDFDCC9702}">
      <dsp:nvSpPr>
        <dsp:cNvPr id="0" name=""/>
        <dsp:cNvSpPr/>
      </dsp:nvSpPr>
      <dsp:spPr>
        <a:xfrm>
          <a:off x="3385841" y="1010494"/>
          <a:ext cx="221973" cy="3281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1241"/>
              </a:lnTo>
              <a:lnTo>
                <a:pt x="221973" y="328124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5F8FF2-4BE5-42B7-9993-4A0D7BD44AE4}">
      <dsp:nvSpPr>
        <dsp:cNvPr id="0" name=""/>
        <dsp:cNvSpPr/>
      </dsp:nvSpPr>
      <dsp:spPr>
        <a:xfrm>
          <a:off x="3607815" y="3786930"/>
          <a:ext cx="1615380" cy="1009612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  <a:alpha val="90000"/>
          </a:schemeClr>
        </a:solidFill>
        <a:ln w="635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b="1" kern="1200" dirty="0"/>
            <a:t>TRIENNIO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dirty="0"/>
            <a:t>Sistemi Informativi Aziendali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 dirty="0"/>
            <a:t> </a:t>
          </a:r>
          <a:r>
            <a:rPr lang="it-IT" sz="900" i="1" kern="1200" dirty="0"/>
            <a:t>(specializzazione informatica</a:t>
          </a:r>
          <a:r>
            <a:rPr lang="it-IT" sz="1200" i="1" kern="1200" dirty="0"/>
            <a:t>)</a:t>
          </a:r>
          <a:endParaRPr lang="it-IT" sz="1200" kern="1200" dirty="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i="1" kern="1200" dirty="0"/>
            <a:t>Progetto SPORT</a:t>
          </a:r>
        </a:p>
      </dsp:txBody>
      <dsp:txXfrm>
        <a:off x="3637386" y="3816501"/>
        <a:ext cx="1556238" cy="9504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Iolanda Capotondi</dc:creator>
  <cp:keywords/>
  <dc:description/>
  <cp:lastModifiedBy>Iolanda Capotondi</cp:lastModifiedBy>
  <cp:revision>1</cp:revision>
  <dcterms:created xsi:type="dcterms:W3CDTF">2016-11-07T21:18:00Z</dcterms:created>
  <dcterms:modified xsi:type="dcterms:W3CDTF">2016-11-07T21:19:00Z</dcterms:modified>
</cp:coreProperties>
</file>